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5267" w:rsidRDefault="00985267">
      <w:pPr>
        <w:rPr>
          <w:rtl/>
        </w:rPr>
      </w:pPr>
      <w:r>
        <w:rPr>
          <w:rFonts w:hint="cs"/>
          <w:rtl/>
        </w:rPr>
        <w:t xml:space="preserve"> </w:t>
      </w:r>
    </w:p>
    <w:sdt>
      <w:sdtPr>
        <w:rPr>
          <w:rtl/>
        </w:rPr>
        <w:id w:val="630426"/>
        <w:docPartObj>
          <w:docPartGallery w:val="Cover Pages"/>
          <w:docPartUnique/>
        </w:docPartObj>
      </w:sdtPr>
      <w:sdtEndPr>
        <w:rPr>
          <w:rtl w:val="0"/>
        </w:rPr>
      </w:sdtEndPr>
      <w:sdtContent>
        <w:p w:rsidR="00F11494" w:rsidRDefault="00F11494">
          <w:pPr>
            <w:rPr>
              <w:rtl/>
              <w:lang w:bidi="ar-EG"/>
            </w:rPr>
          </w:pPr>
        </w:p>
        <w:p w:rsidR="00F11494" w:rsidRDefault="0087257E">
          <w:r>
            <w:rPr>
              <w:noProof/>
              <w:lang w:eastAsia="zh-TW"/>
            </w:rPr>
            <w:pict>
              <v:group id="_x0000_s1055" style="position:absolute;left:0;text-align:left;margin-left:0;margin-top:435.6pt;width:550.75pt;height:316.8pt;z-index:251662336;mso-width-percent:900;mso-height-percent:400;mso-top-percent:550;mso-position-horizontal:center;mso-position-horizontal-relative:page;mso-position-vertical-relative:page;mso-width-percent:900;mso-height-percent:400;mso-top-percent:550" coordorigin="613,8712" coordsize="11015,6336" o:allowincell="f">
                <v:rect id="_x0000_s1056" style="position:absolute;left:4897;top:8714;width:6731;height:6334;mso-width-percent:550;mso-height-percent:400;mso-left-percent:400;mso-top-percent:550;mso-position-horizontal-relative:page;mso-position-vertical-relative:page;mso-width-percent:550;mso-height-percent:400;mso-left-percent:400;mso-top-percent:550" o:allowincell="f" filled="f" fillcolor="#c0504d [3205]" stroked="f" strokecolor="white [3212]" strokeweight="1.5pt">
                  <v:textbox style="mso-next-textbox:#_x0000_s1056">
                    <w:txbxContent>
                      <w:sdt>
                        <w:sdtPr>
                          <w:rPr>
                            <w:rFonts w:asciiTheme="majorBidi" w:hAnsiTheme="majorBidi" w:cstheme="majorBidi"/>
                            <w:color w:val="E36C0A" w:themeColor="accent6" w:themeShade="BF"/>
                            <w:sz w:val="32"/>
                            <w:szCs w:val="32"/>
                          </w:rPr>
                          <w:alias w:val="Abstract"/>
                          <w:id w:val="612603617"/>
                          <w:placeholder>
                            <w:docPart w:val="D4A6B9CFB74745E59C429EB7B055EEAD"/>
                          </w:placeholder>
                          <w:dataBinding w:prefixMappings="xmlns:ns0='http://schemas.microsoft.com/office/2006/coverPageProps'" w:xpath="/ns0:CoverPageProperties[1]/ns0:Abstract[1]" w:storeItemID="{55AF091B-3C7A-41E3-B477-F2FDAA23CFDA}"/>
                          <w:text/>
                        </w:sdtPr>
                        <w:sdtContent>
                          <w:p w:rsidR="00F11494" w:rsidRDefault="00F11494">
                            <w:pPr>
                              <w:pStyle w:val="NoSpacing"/>
                            </w:pPr>
                            <w:r w:rsidRPr="00F11494">
                              <w:rPr>
                                <w:rFonts w:asciiTheme="majorBidi" w:hAnsiTheme="majorBidi" w:cstheme="majorBidi"/>
                                <w:color w:val="E36C0A" w:themeColor="accent6" w:themeShade="BF"/>
                                <w:sz w:val="32"/>
                                <w:szCs w:val="32"/>
                              </w:rPr>
                              <w:t>This is a website outline on the topic of "Authentic Assessment" and how it can help improving teaching and learning. It also includes how technology can be involved in authentic assessment and how this can improve the process</w:t>
                            </w:r>
                          </w:p>
                        </w:sdtContent>
                      </w:sdt>
                    </w:txbxContent>
                  </v:textbox>
                </v:rect>
                <v:rect id="_x0000_s1057" style="position:absolute;left:613;top:8712;width:4283;height:6336;mso-width-percent:350;mso-height-percent:400;mso-left-percent:50;mso-top-percent:550;mso-position-horizontal-relative:page;mso-position-vertical-relative:page;mso-width-percent:350;mso-height-percent:400;mso-left-percent:50;mso-top-percent:550;v-text-anchor:bottom" o:allowincell="f" filled="f" fillcolor="#c0504d [3205]" stroked="f" strokecolor="white [3212]" strokeweight="1.5pt">
                  <v:textbox style="mso-next-textbox:#_x0000_s1057" inset="0">
                    <w:txbxContent>
                      <w:sdt>
                        <w:sdtPr>
                          <w:rPr>
                            <w:b/>
                            <w:bCs/>
                            <w:color w:val="984806" w:themeColor="accent6" w:themeShade="80"/>
                          </w:rPr>
                          <w:alias w:val="Company"/>
                          <w:id w:val="612603622"/>
                          <w:placeholder>
                            <w:docPart w:val="0E6F67BC84AA489D9CC508C913418571"/>
                          </w:placeholder>
                          <w:dataBinding w:prefixMappings="xmlns:ns0='http://schemas.openxmlformats.org/officeDocument/2006/extended-properties'" w:xpath="/ns0:Properties[1]/ns0:Company[1]" w:storeItemID="{6668398D-A668-4E3E-A5EB-62B293D839F1}"/>
                          <w:text/>
                        </w:sdtPr>
                        <w:sdtContent>
                          <w:p w:rsidR="00F11494" w:rsidRPr="00F11494" w:rsidRDefault="00F11494" w:rsidP="00F11494">
                            <w:pPr>
                              <w:pStyle w:val="NoSpacing"/>
                              <w:jc w:val="center"/>
                              <w:rPr>
                                <w:b/>
                                <w:bCs/>
                                <w:color w:val="984806" w:themeColor="accent6" w:themeShade="80"/>
                              </w:rPr>
                            </w:pPr>
                            <w:r w:rsidRPr="00F11494">
                              <w:rPr>
                                <w:b/>
                                <w:bCs/>
                                <w:color w:val="984806" w:themeColor="accent6" w:themeShade="80"/>
                              </w:rPr>
                              <w:t xml:space="preserve">School Of continuing Education </w:t>
                            </w:r>
                          </w:p>
                        </w:sdtContent>
                      </w:sdt>
                      <w:sdt>
                        <w:sdtPr>
                          <w:rPr>
                            <w:b/>
                            <w:bCs/>
                            <w:color w:val="984806" w:themeColor="accent6" w:themeShade="80"/>
                          </w:rPr>
                          <w:alias w:val="Address"/>
                          <w:id w:val="612603627"/>
                          <w:placeholder>
                            <w:docPart w:val="2E14F5814EB04B838D8F7A9E2CE6C88F"/>
                          </w:placeholder>
                          <w:dataBinding w:prefixMappings="xmlns:ns0='http://schemas.microsoft.com/office/2006/coverPageProps'" w:xpath="/ns0:CoverPageProperties[1]/ns0:CompanyAddress[1]" w:storeItemID="{55AF091B-3C7A-41E3-B477-F2FDAA23CFDA}"/>
                          <w:text w:multiLine="1"/>
                        </w:sdtPr>
                        <w:sdtContent>
                          <w:p w:rsidR="00F11494" w:rsidRPr="00F11494" w:rsidRDefault="00F11494" w:rsidP="00F11494">
                            <w:pPr>
                              <w:pStyle w:val="NoSpacing"/>
                              <w:jc w:val="center"/>
                              <w:rPr>
                                <w:b/>
                                <w:bCs/>
                                <w:color w:val="984806" w:themeColor="accent6" w:themeShade="80"/>
                              </w:rPr>
                            </w:pPr>
                            <w:r w:rsidRPr="00F11494">
                              <w:rPr>
                                <w:b/>
                                <w:bCs/>
                                <w:color w:val="984806" w:themeColor="accent6" w:themeShade="80"/>
                              </w:rPr>
                              <w:t>A.U.C</w:t>
                            </w:r>
                          </w:p>
                        </w:sdtContent>
                      </w:sdt>
                      <w:sdt>
                        <w:sdtPr>
                          <w:rPr>
                            <w:b/>
                            <w:bCs/>
                            <w:color w:val="984806" w:themeColor="accent6" w:themeShade="80"/>
                          </w:rPr>
                          <w:alias w:val="Phone"/>
                          <w:id w:val="343265946"/>
                          <w:placeholder>
                            <w:docPart w:val="5F910C285AE248819D0784AB9D7CBE64"/>
                          </w:placeholder>
                          <w:dataBinding w:prefixMappings="xmlns:ns0='http://schemas.microsoft.com/office/2006/coverPageProps'" w:xpath="/ns0:CoverPageProperties[1]/ns0:CompanyPhone[1]" w:storeItemID="{55AF091B-3C7A-41E3-B477-F2FDAA23CFDA}"/>
                          <w:text/>
                        </w:sdtPr>
                        <w:sdtContent>
                          <w:p w:rsidR="00F11494" w:rsidRPr="00F11494" w:rsidRDefault="00F11494" w:rsidP="00F11494">
                            <w:pPr>
                              <w:pStyle w:val="NoSpacing"/>
                              <w:jc w:val="center"/>
                              <w:rPr>
                                <w:b/>
                                <w:bCs/>
                                <w:color w:val="984806" w:themeColor="accent6" w:themeShade="80"/>
                              </w:rPr>
                            </w:pPr>
                            <w:r w:rsidRPr="00F11494">
                              <w:rPr>
                                <w:b/>
                                <w:bCs/>
                                <w:color w:val="984806" w:themeColor="accent6" w:themeShade="80"/>
                              </w:rPr>
                              <w:t>01001038502</w:t>
                            </w:r>
                          </w:p>
                        </w:sdtContent>
                      </w:sdt>
                      <w:sdt>
                        <w:sdtPr>
                          <w:rPr>
                            <w:b/>
                            <w:bCs/>
                            <w:color w:val="984806" w:themeColor="accent6" w:themeShade="80"/>
                          </w:rPr>
                          <w:alias w:val="Fax"/>
                          <w:id w:val="612603638"/>
                          <w:placeholder>
                            <w:docPart w:val="6BA6B990B4FB406F99F8E7AA6474F3BB"/>
                          </w:placeholder>
                          <w:dataBinding w:prefixMappings="xmlns:ns0='http://schemas.microsoft.com/office/2006/coverPageProps'" w:xpath="/ns0:CoverPageProperties[1]/ns0:CompanyFax[1]" w:storeItemID="{55AF091B-3C7A-41E3-B477-F2FDAA23CFDA}"/>
                          <w:text/>
                        </w:sdtPr>
                        <w:sdtContent>
                          <w:p w:rsidR="00F11494" w:rsidRDefault="00F11494" w:rsidP="00F11494">
                            <w:pPr>
                              <w:pStyle w:val="NoSpacing"/>
                              <w:jc w:val="center"/>
                              <w:rPr>
                                <w:b/>
                                <w:bCs/>
                              </w:rPr>
                            </w:pPr>
                            <w:r w:rsidRPr="00F11494">
                              <w:rPr>
                                <w:b/>
                                <w:bCs/>
                                <w:color w:val="984806" w:themeColor="accent6" w:themeShade="80"/>
                              </w:rPr>
                              <w:t xml:space="preserve">ghareebhala@ymail.com </w:t>
                            </w:r>
                          </w:p>
                        </w:sdtContent>
                      </w:sdt>
                      <w:p w:rsidR="00F11494" w:rsidRDefault="00F11494">
                        <w:pPr>
                          <w:pStyle w:val="NoSpacing"/>
                          <w:jc w:val="right"/>
                          <w:rPr>
                            <w:b/>
                            <w:bCs/>
                          </w:rPr>
                        </w:pPr>
                      </w:p>
                    </w:txbxContent>
                  </v:textbox>
                </v:rect>
                <w10:wrap anchorx="page" anchory="page"/>
              </v:group>
            </w:pict>
          </w:r>
          <w:r>
            <w:rPr>
              <w:noProof/>
              <w:lang w:eastAsia="zh-TW"/>
            </w:rPr>
            <w:pict>
              <v:group id="_x0000_s1051" style="position:absolute;left:0;text-align:left;margin-left:36pt;margin-top:36pt;width:213.15pt;height:395pt;z-index:251661312;mso-width-percent:350;mso-height-percent:500;mso-left-percent:50;mso-top-percent:50;mso-position-horizontal-relative:page;mso-position-vertical-relative:page;mso-width-percent:350;mso-height-percent:500;mso-left-percent:50;mso-top-percent:50" coordorigin="353,370" coordsize="4623,7108" o:allowincell="f">
                <v:rect id="_x0000_s1052" style="position:absolute;left:1794;top:370;width:1296;height:7108;mso-height-percent:450;mso-position-vertical:top;mso-position-vertical-relative:margin;mso-height-percent:450;v-text-anchor:middle" o:allowincell="f" fillcolor="white [3212]" strokecolor="white [3212]" strokeweight="1pt">
                  <v:fill opacity="52429f"/>
                  <v:shadow color="#d8d8d8 [2732]" offset="3pt,3pt" offset2="2pt,2pt"/>
                  <v:textbox style="layout-flow:vertical;mso-layout-flow-alt:bottom-to-top;mso-next-textbox:#_x0000_s1052" inset=".72pt,7.2pt,.72pt,7.2pt">
                    <w:txbxContent>
                      <w:sdt>
                        <w:sdtPr>
                          <w:rPr>
                            <w:rFonts w:asciiTheme="majorHAnsi" w:eastAsiaTheme="majorEastAsia" w:hAnsiTheme="majorHAnsi" w:cstheme="majorBidi"/>
                            <w:sz w:val="36"/>
                            <w:szCs w:val="36"/>
                          </w:rPr>
                          <w:alias w:val="Author"/>
                          <w:id w:val="612603607"/>
                          <w:placeholder>
                            <w:docPart w:val="615865F741AA4060B63D7873EEB04C1A"/>
                          </w:placeholder>
                          <w:dataBinding w:prefixMappings="xmlns:ns0='http://schemas.openxmlformats.org/package/2006/metadata/core-properties' xmlns:ns1='http://purl.org/dc/elements/1.1/'" w:xpath="/ns0:coreProperties[1]/ns1:creator[1]" w:storeItemID="{6C3C8BC8-F283-45AE-878A-BAB7291924A1}"/>
                          <w:text/>
                        </w:sdtPr>
                        <w:sdtContent>
                          <w:p w:rsidR="00F11494" w:rsidRDefault="00F11494">
                            <w:pPr>
                              <w:pStyle w:val="NoSpacing"/>
                              <w:jc w:val="right"/>
                              <w:rPr>
                                <w:rFonts w:asciiTheme="majorHAnsi" w:eastAsiaTheme="majorEastAsia" w:hAnsiTheme="majorHAnsi" w:cstheme="majorBidi"/>
                                <w:sz w:val="36"/>
                                <w:szCs w:val="36"/>
                              </w:rPr>
                            </w:pPr>
                            <w:r>
                              <w:rPr>
                                <w:rFonts w:asciiTheme="majorHAnsi" w:eastAsiaTheme="majorEastAsia" w:hAnsiTheme="majorHAnsi" w:cstheme="majorBidi"/>
                                <w:sz w:val="36"/>
                                <w:szCs w:val="36"/>
                              </w:rPr>
                              <w:t xml:space="preserve">Hala Ibrahim Mohamed Gharib </w:t>
                            </w:r>
                          </w:p>
                        </w:sdtContent>
                      </w:sdt>
                    </w:txbxContent>
                  </v:textbox>
                </v:rect>
                <v:rect id="_x0000_s1053" style="position:absolute;left:3248;top:370;width:1728;height:7108;mso-width-percent:400;mso-height-percent:450;mso-position-vertical:top;mso-position-vertical-relative:margin;mso-width-percent:400;mso-height-percent:450;mso-width-relative:margin;v-text-anchor:middle" o:allowincell="f" fillcolor="white [3212]" strokecolor="white [3212]" strokeweight="1pt">
                  <v:fill opacity="52429f"/>
                  <v:shadow color="#d8d8d8 [2732]" offset="3pt,3pt" offset2="2pt,2pt"/>
                  <v:textbox style="layout-flow:vertical;mso-layout-flow-alt:bottom-to-top;mso-next-textbox:#_x0000_s1053" inset=".72pt,7.2pt,.72pt,7.2pt">
                    <w:txbxContent>
                      <w:sdt>
                        <w:sdtPr>
                          <w:rPr>
                            <w:b/>
                            <w:bCs/>
                            <w:color w:val="4F81BD" w:themeColor="accent1"/>
                            <w:sz w:val="100"/>
                            <w:szCs w:val="100"/>
                          </w:rPr>
                          <w:alias w:val="Year"/>
                          <w:id w:val="343265951"/>
                          <w:placeholder>
                            <w:docPart w:val="EB0582790B1E47BC92BB71F8FA2D5AB2"/>
                          </w:placeholder>
                          <w:dataBinding w:prefixMappings="xmlns:ns0='http://schemas.microsoft.com/office/2006/coverPageProps'" w:xpath="/ns0:CoverPageProperties[1]/ns0:PublishDate[1]" w:storeItemID="{55AF091B-3C7A-41E3-B477-F2FDAA23CFDA}"/>
                          <w:date w:fullDate="2011-12-21T00:00:00Z">
                            <w:dateFormat w:val="yyyy"/>
                            <w:lid w:val="en-US"/>
                            <w:storeMappedDataAs w:val="dateTime"/>
                            <w:calendar w:val="gregorian"/>
                          </w:date>
                        </w:sdtPr>
                        <w:sdtContent>
                          <w:p w:rsidR="00F11494" w:rsidRDefault="00F11494">
                            <w:pPr>
                              <w:pStyle w:val="NoSpacing"/>
                              <w:jc w:val="right"/>
                              <w:rPr>
                                <w:b/>
                                <w:bCs/>
                                <w:color w:val="4F81BD" w:themeColor="accent1"/>
                                <w:sz w:val="100"/>
                                <w:szCs w:val="100"/>
                              </w:rPr>
                            </w:pPr>
                            <w:r>
                              <w:rPr>
                                <w:b/>
                                <w:bCs/>
                                <w:color w:val="4F81BD" w:themeColor="accent1"/>
                                <w:sz w:val="100"/>
                                <w:szCs w:val="100"/>
                              </w:rPr>
                              <w:t>2011</w:t>
                            </w:r>
                          </w:p>
                        </w:sdtContent>
                      </w:sdt>
                    </w:txbxContent>
                  </v:textbox>
                </v:rect>
                <v:rect id="_x0000_s1054" style="position:absolute;left:353;top:370;width:1296;height:7108;mso-height-percent:450;mso-position-vertical:top;mso-position-vertical-relative:margin;mso-height-percent:450;v-text-anchor:middle" o:allowincell="f" fillcolor="white [3212]" strokecolor="white [3212]" strokeweight="1pt">
                  <v:fill opacity="52429f"/>
                  <v:shadow color="#d8d8d8 [2732]" offset="3pt,3pt" offset2="2pt,2pt"/>
                  <v:textbox style="layout-flow:vertical;mso-layout-flow-alt:bottom-to-top;mso-next-textbox:#_x0000_s1054" inset=".72pt,7.2pt,.72pt,7.2pt">
                    <w:txbxContent>
                      <w:sdt>
                        <w:sdtPr>
                          <w:rPr>
                            <w:rFonts w:asciiTheme="majorHAnsi" w:eastAsiaTheme="majorEastAsia" w:hAnsiTheme="majorHAnsi" w:cstheme="majorBidi"/>
                            <w:b/>
                            <w:bCs/>
                            <w:sz w:val="36"/>
                            <w:szCs w:val="36"/>
                          </w:rPr>
                          <w:alias w:val="Title"/>
                          <w:id w:val="612603602"/>
                          <w:placeholder>
                            <w:docPart w:val="2C23E57AAB484351A32F0DBBDA7676C0"/>
                          </w:placeholder>
                          <w:dataBinding w:prefixMappings="xmlns:ns0='http://schemas.openxmlformats.org/package/2006/metadata/core-properties' xmlns:ns1='http://purl.org/dc/elements/1.1/'" w:xpath="/ns0:coreProperties[1]/ns1:title[1]" w:storeItemID="{6C3C8BC8-F283-45AE-878A-BAB7291924A1}"/>
                          <w:text/>
                        </w:sdtPr>
                        <w:sdtContent>
                          <w:p w:rsidR="00F11494" w:rsidRPr="00F11494" w:rsidRDefault="00F11494" w:rsidP="00F11494">
                            <w:pPr>
                              <w:pStyle w:val="NoSpacing"/>
                              <w:jc w:val="right"/>
                              <w:rPr>
                                <w:rFonts w:asciiTheme="majorHAnsi" w:eastAsiaTheme="majorEastAsia" w:hAnsiTheme="majorHAnsi" w:cstheme="majorBidi"/>
                                <w:b/>
                                <w:bCs/>
                                <w:sz w:val="36"/>
                                <w:szCs w:val="36"/>
                              </w:rPr>
                            </w:pPr>
                            <w:r w:rsidRPr="00F11494">
                              <w:rPr>
                                <w:rFonts w:asciiTheme="majorHAnsi" w:eastAsiaTheme="majorEastAsia" w:hAnsiTheme="majorHAnsi" w:cstheme="majorBidi"/>
                                <w:b/>
                                <w:bCs/>
                                <w:sz w:val="36"/>
                                <w:szCs w:val="36"/>
                              </w:rPr>
                              <w:t>Assignment 3 website: How Technology Can Help Change</w:t>
                            </w:r>
                            <w:r>
                              <w:rPr>
                                <w:rFonts w:asciiTheme="majorHAnsi" w:eastAsiaTheme="majorEastAsia" w:hAnsiTheme="majorHAnsi" w:cstheme="majorBidi"/>
                                <w:b/>
                                <w:bCs/>
                                <w:sz w:val="36"/>
                                <w:szCs w:val="36"/>
                              </w:rPr>
                              <w:t xml:space="preserve"> Classroom Assessment </w:t>
                            </w:r>
                            <w:r w:rsidRPr="00F11494">
                              <w:rPr>
                                <w:rFonts w:asciiTheme="majorHAnsi" w:eastAsiaTheme="majorEastAsia" w:hAnsiTheme="majorHAnsi" w:cstheme="majorBidi"/>
                                <w:b/>
                                <w:bCs/>
                                <w:sz w:val="36"/>
                                <w:szCs w:val="36"/>
                              </w:rPr>
                              <w:t xml:space="preserve"> </w:t>
                            </w:r>
                          </w:p>
                        </w:sdtContent>
                      </w:sdt>
                    </w:txbxContent>
                  </v:textbox>
                </v:rect>
                <w10:wrap anchorx="page" anchory="page"/>
              </v:group>
            </w:pict>
          </w:r>
          <w:r>
            <w:rPr>
              <w:noProof/>
              <w:lang w:eastAsia="zh-TW"/>
            </w:rPr>
            <w:pict>
              <v:rect id="_x0000_s1050" style="position:absolute;left:0;text-align:left;margin-left:0;margin-top:43.2pt;width:550.8pt;height:395.95pt;z-index:-251656192;mso-width-percent:900;mso-height-percent:500;mso-top-percent:50;mso-position-horizontal:center;mso-position-horizontal-relative:page;mso-position-vertical-relative:page;mso-width-percent:900;mso-height-percent:500;mso-top-percent:50" o:allowincell="f" stroked="f">
                <v:fill r:id="rId7" o:title="exposure" size="0,0" aspect="atLeast" origin="-32767f,-32767f" position="-32767f,-32767f" recolor="t" rotate="t" type="frame"/>
                <o:lock v:ext="edit" aspectratio="t"/>
                <w10:wrap anchorx="page" anchory="page"/>
              </v:rect>
            </w:pict>
          </w:r>
        </w:p>
        <w:p w:rsidR="00F11494" w:rsidRDefault="00F11494">
          <w:pPr>
            <w:bidi w:val="0"/>
          </w:pPr>
          <w:r>
            <w:br w:type="page"/>
          </w:r>
        </w:p>
      </w:sdtContent>
    </w:sdt>
    <w:p w:rsidR="004B0BDE" w:rsidRDefault="004B0BDE" w:rsidP="004B0BDE">
      <w:pPr>
        <w:bidi w:val="0"/>
        <w:jc w:val="center"/>
        <w:rPr>
          <w:rFonts w:asciiTheme="majorBidi" w:hAnsiTheme="majorBidi" w:cstheme="majorBidi"/>
          <w:b/>
          <w:bCs/>
          <w:i/>
          <w:iCs/>
          <w:sz w:val="40"/>
          <w:szCs w:val="40"/>
          <w:u w:val="single"/>
          <w:lang w:bidi="ar-EG"/>
        </w:rPr>
      </w:pPr>
      <w:r w:rsidRPr="004B0BDE">
        <w:rPr>
          <w:rFonts w:asciiTheme="majorBidi" w:hAnsiTheme="majorBidi" w:cstheme="majorBidi"/>
          <w:b/>
          <w:bCs/>
          <w:i/>
          <w:iCs/>
          <w:sz w:val="40"/>
          <w:szCs w:val="40"/>
          <w:u w:val="single"/>
          <w:lang w:bidi="ar-EG"/>
        </w:rPr>
        <w:lastRenderedPageBreak/>
        <w:t>Contents</w:t>
      </w:r>
    </w:p>
    <w:p w:rsidR="004B0BDE" w:rsidRDefault="004B0BDE" w:rsidP="004B0BDE">
      <w:pPr>
        <w:bidi w:val="0"/>
        <w:rPr>
          <w:rFonts w:asciiTheme="majorBidi" w:hAnsiTheme="majorBidi" w:cstheme="majorBidi"/>
          <w:sz w:val="32"/>
          <w:szCs w:val="32"/>
          <w:lang w:bidi="ar-EG"/>
        </w:rPr>
      </w:pPr>
      <w:r w:rsidRPr="004B0BDE">
        <w:rPr>
          <w:rFonts w:asciiTheme="majorBidi" w:hAnsiTheme="majorBidi" w:cstheme="majorBidi"/>
          <w:sz w:val="32"/>
          <w:szCs w:val="32"/>
          <w:lang w:bidi="ar-EG"/>
        </w:rPr>
        <w:t>This website entry contains</w:t>
      </w:r>
      <w:r w:rsidR="00FD064E">
        <w:rPr>
          <w:rFonts w:asciiTheme="majorBidi" w:hAnsiTheme="majorBidi" w:cstheme="majorBidi"/>
          <w:sz w:val="32"/>
          <w:szCs w:val="32"/>
          <w:lang w:bidi="ar-EG"/>
        </w:rPr>
        <w:t xml:space="preserve"> eight </w:t>
      </w:r>
      <w:r w:rsidRPr="004B0BDE">
        <w:rPr>
          <w:rFonts w:asciiTheme="majorBidi" w:hAnsiTheme="majorBidi" w:cstheme="majorBidi"/>
          <w:sz w:val="32"/>
          <w:szCs w:val="32"/>
          <w:lang w:bidi="ar-EG"/>
        </w:rPr>
        <w:t>pages</w:t>
      </w:r>
      <w:r>
        <w:rPr>
          <w:rFonts w:asciiTheme="majorBidi" w:hAnsiTheme="majorBidi" w:cstheme="majorBidi"/>
          <w:sz w:val="32"/>
          <w:szCs w:val="32"/>
          <w:lang w:bidi="ar-EG"/>
        </w:rPr>
        <w:t xml:space="preserve"> about authentic assessment and using technology</w:t>
      </w:r>
      <w:r w:rsidRPr="004B0BDE">
        <w:rPr>
          <w:rFonts w:asciiTheme="majorBidi" w:hAnsiTheme="majorBidi" w:cstheme="majorBidi"/>
          <w:sz w:val="32"/>
          <w:szCs w:val="32"/>
          <w:lang w:bidi="ar-EG"/>
        </w:rPr>
        <w:t>. They deal with the f</w:t>
      </w:r>
      <w:r>
        <w:rPr>
          <w:rFonts w:asciiTheme="majorBidi" w:hAnsiTheme="majorBidi" w:cstheme="majorBidi"/>
          <w:sz w:val="32"/>
          <w:szCs w:val="32"/>
          <w:lang w:bidi="ar-EG"/>
        </w:rPr>
        <w:t xml:space="preserve">ollowing </w:t>
      </w:r>
      <w:r w:rsidR="00C65EF3">
        <w:rPr>
          <w:rFonts w:asciiTheme="majorBidi" w:hAnsiTheme="majorBidi" w:cstheme="majorBidi"/>
          <w:sz w:val="32"/>
          <w:szCs w:val="32"/>
          <w:lang w:bidi="ar-EG"/>
        </w:rPr>
        <w:t>points:</w:t>
      </w:r>
    </w:p>
    <w:p w:rsidR="004B0BDE" w:rsidRDefault="0087257E" w:rsidP="004B0BDE">
      <w:pPr>
        <w:bidi w:val="0"/>
        <w:rPr>
          <w:rFonts w:asciiTheme="majorBidi" w:hAnsiTheme="majorBidi" w:cstheme="majorBidi"/>
          <w:sz w:val="32"/>
          <w:szCs w:val="32"/>
          <w:lang w:bidi="ar-EG"/>
        </w:rPr>
      </w:pPr>
      <w:hyperlink w:anchor="intro" w:history="1">
        <w:r w:rsidR="004B0BDE" w:rsidRPr="004B0BDE">
          <w:rPr>
            <w:rStyle w:val="Hyperlink"/>
            <w:rFonts w:asciiTheme="majorBidi" w:hAnsiTheme="majorBidi" w:cstheme="majorBidi"/>
            <w:sz w:val="32"/>
            <w:szCs w:val="32"/>
            <w:lang w:bidi="ar-EG"/>
          </w:rPr>
          <w:t>Page 1 Introduct</w:t>
        </w:r>
        <w:r w:rsidR="004B0BDE" w:rsidRPr="004B0BDE">
          <w:rPr>
            <w:rStyle w:val="Hyperlink"/>
            <w:rFonts w:asciiTheme="majorBidi" w:hAnsiTheme="majorBidi" w:cstheme="majorBidi"/>
            <w:sz w:val="32"/>
            <w:szCs w:val="32"/>
            <w:lang w:bidi="ar-EG"/>
          </w:rPr>
          <w:t>i</w:t>
        </w:r>
        <w:r w:rsidR="004B0BDE" w:rsidRPr="004B0BDE">
          <w:rPr>
            <w:rStyle w:val="Hyperlink"/>
            <w:rFonts w:asciiTheme="majorBidi" w:hAnsiTheme="majorBidi" w:cstheme="majorBidi"/>
            <w:sz w:val="32"/>
            <w:szCs w:val="32"/>
            <w:lang w:bidi="ar-EG"/>
          </w:rPr>
          <w:t>on</w:t>
        </w:r>
      </w:hyperlink>
      <w:r w:rsidR="004B0BDE" w:rsidRPr="004B0BDE">
        <w:rPr>
          <w:rFonts w:asciiTheme="majorBidi" w:hAnsiTheme="majorBidi" w:cstheme="majorBidi"/>
          <w:sz w:val="32"/>
          <w:szCs w:val="32"/>
          <w:lang w:bidi="ar-EG"/>
        </w:rPr>
        <w:t xml:space="preserve"> </w:t>
      </w:r>
    </w:p>
    <w:p w:rsidR="004B0BDE" w:rsidRPr="004B0BDE" w:rsidRDefault="0087257E" w:rsidP="004B0BDE">
      <w:pPr>
        <w:bidi w:val="0"/>
        <w:rPr>
          <w:rFonts w:asciiTheme="majorBidi" w:hAnsiTheme="majorBidi" w:cstheme="majorBidi"/>
          <w:sz w:val="32"/>
          <w:szCs w:val="32"/>
          <w:lang w:bidi="ar-EG"/>
        </w:rPr>
      </w:pPr>
      <w:hyperlink w:anchor="def" w:history="1">
        <w:r w:rsidR="004B0BDE" w:rsidRPr="004B0BDE">
          <w:rPr>
            <w:rStyle w:val="Hyperlink"/>
            <w:rFonts w:asciiTheme="majorBidi" w:hAnsiTheme="majorBidi" w:cstheme="majorBidi"/>
            <w:sz w:val="32"/>
            <w:szCs w:val="32"/>
            <w:lang w:bidi="ar-EG"/>
          </w:rPr>
          <w:t>Page 2: Definition o</w:t>
        </w:r>
        <w:r w:rsidR="004B0BDE" w:rsidRPr="004B0BDE">
          <w:rPr>
            <w:rStyle w:val="Hyperlink"/>
            <w:rFonts w:asciiTheme="majorBidi" w:hAnsiTheme="majorBidi" w:cstheme="majorBidi"/>
            <w:sz w:val="32"/>
            <w:szCs w:val="32"/>
            <w:lang w:bidi="ar-EG"/>
          </w:rPr>
          <w:t>f</w:t>
        </w:r>
        <w:r w:rsidR="004B0BDE" w:rsidRPr="004B0BDE">
          <w:rPr>
            <w:rStyle w:val="Hyperlink"/>
            <w:rFonts w:asciiTheme="majorBidi" w:hAnsiTheme="majorBidi" w:cstheme="majorBidi"/>
            <w:sz w:val="32"/>
            <w:szCs w:val="32"/>
            <w:lang w:bidi="ar-EG"/>
          </w:rPr>
          <w:t xml:space="preserve"> authentic assessment</w:t>
        </w:r>
      </w:hyperlink>
    </w:p>
    <w:p w:rsidR="004B0BDE" w:rsidRPr="004B0BDE" w:rsidRDefault="0087257E" w:rsidP="004B0BDE">
      <w:pPr>
        <w:bidi w:val="0"/>
        <w:rPr>
          <w:rFonts w:asciiTheme="majorBidi" w:hAnsiTheme="majorBidi" w:cstheme="majorBidi"/>
          <w:sz w:val="32"/>
          <w:szCs w:val="32"/>
          <w:lang w:bidi="ar-EG"/>
        </w:rPr>
      </w:pPr>
      <w:hyperlink w:anchor="goal" w:history="1">
        <w:r w:rsidR="004B0BDE" w:rsidRPr="004B0BDE">
          <w:rPr>
            <w:rStyle w:val="Hyperlink"/>
            <w:rFonts w:asciiTheme="majorBidi" w:hAnsiTheme="majorBidi" w:cstheme="majorBidi"/>
            <w:sz w:val="32"/>
            <w:szCs w:val="32"/>
            <w:lang w:bidi="ar-EG"/>
          </w:rPr>
          <w:t>Page 3: Goals of aut</w:t>
        </w:r>
        <w:r w:rsidR="004B0BDE" w:rsidRPr="004B0BDE">
          <w:rPr>
            <w:rStyle w:val="Hyperlink"/>
            <w:rFonts w:asciiTheme="majorBidi" w:hAnsiTheme="majorBidi" w:cstheme="majorBidi"/>
            <w:sz w:val="32"/>
            <w:szCs w:val="32"/>
            <w:lang w:bidi="ar-EG"/>
          </w:rPr>
          <w:t>h</w:t>
        </w:r>
        <w:r w:rsidR="004B0BDE" w:rsidRPr="004B0BDE">
          <w:rPr>
            <w:rStyle w:val="Hyperlink"/>
            <w:rFonts w:asciiTheme="majorBidi" w:hAnsiTheme="majorBidi" w:cstheme="majorBidi"/>
            <w:sz w:val="32"/>
            <w:szCs w:val="32"/>
            <w:lang w:bidi="ar-EG"/>
          </w:rPr>
          <w:t>e</w:t>
        </w:r>
        <w:r w:rsidR="004B0BDE" w:rsidRPr="004B0BDE">
          <w:rPr>
            <w:rStyle w:val="Hyperlink"/>
            <w:rFonts w:asciiTheme="majorBidi" w:hAnsiTheme="majorBidi" w:cstheme="majorBidi"/>
            <w:sz w:val="32"/>
            <w:szCs w:val="32"/>
            <w:lang w:bidi="ar-EG"/>
          </w:rPr>
          <w:t>ntic assessment</w:t>
        </w:r>
      </w:hyperlink>
    </w:p>
    <w:p w:rsidR="004B0BDE" w:rsidRPr="004B0BDE" w:rsidRDefault="0087257E" w:rsidP="004B0BDE">
      <w:pPr>
        <w:bidi w:val="0"/>
        <w:rPr>
          <w:rFonts w:asciiTheme="majorBidi" w:hAnsiTheme="majorBidi" w:cstheme="majorBidi"/>
          <w:sz w:val="32"/>
          <w:szCs w:val="32"/>
          <w:lang w:bidi="ar-EG"/>
        </w:rPr>
      </w:pPr>
      <w:hyperlink w:anchor="tool" w:history="1">
        <w:r w:rsidR="004B0BDE" w:rsidRPr="004B0BDE">
          <w:rPr>
            <w:rStyle w:val="Hyperlink"/>
            <w:rFonts w:asciiTheme="majorBidi" w:hAnsiTheme="majorBidi" w:cstheme="majorBidi"/>
            <w:sz w:val="32"/>
            <w:szCs w:val="32"/>
            <w:lang w:bidi="ar-EG"/>
          </w:rPr>
          <w:t>Page 4: Tools o</w:t>
        </w:r>
        <w:r w:rsidR="004B0BDE" w:rsidRPr="004B0BDE">
          <w:rPr>
            <w:rStyle w:val="Hyperlink"/>
            <w:rFonts w:asciiTheme="majorBidi" w:hAnsiTheme="majorBidi" w:cstheme="majorBidi"/>
            <w:sz w:val="32"/>
            <w:szCs w:val="32"/>
            <w:lang w:bidi="ar-EG"/>
          </w:rPr>
          <w:t>f</w:t>
        </w:r>
        <w:r w:rsidR="004B0BDE" w:rsidRPr="004B0BDE">
          <w:rPr>
            <w:rStyle w:val="Hyperlink"/>
            <w:rFonts w:asciiTheme="majorBidi" w:hAnsiTheme="majorBidi" w:cstheme="majorBidi"/>
            <w:sz w:val="32"/>
            <w:szCs w:val="32"/>
            <w:lang w:bidi="ar-EG"/>
          </w:rPr>
          <w:t xml:space="preserve"> authentic assessment</w:t>
        </w:r>
      </w:hyperlink>
      <w:r w:rsidR="004B0BDE" w:rsidRPr="004B0BDE">
        <w:rPr>
          <w:rFonts w:asciiTheme="majorBidi" w:hAnsiTheme="majorBidi" w:cstheme="majorBidi"/>
          <w:sz w:val="32"/>
          <w:szCs w:val="32"/>
          <w:lang w:bidi="ar-EG"/>
        </w:rPr>
        <w:t xml:space="preserve"> </w:t>
      </w:r>
    </w:p>
    <w:p w:rsidR="004B0BDE" w:rsidRPr="004B0BDE" w:rsidRDefault="0087257E" w:rsidP="004B0BDE">
      <w:pPr>
        <w:bidi w:val="0"/>
        <w:rPr>
          <w:rFonts w:asciiTheme="majorBidi" w:hAnsiTheme="majorBidi" w:cstheme="majorBidi"/>
          <w:sz w:val="32"/>
          <w:szCs w:val="32"/>
          <w:lang w:bidi="ar-EG"/>
        </w:rPr>
      </w:pPr>
      <w:hyperlink w:anchor="character" w:history="1">
        <w:r w:rsidR="004B0BDE" w:rsidRPr="00AC56CD">
          <w:rPr>
            <w:rStyle w:val="Hyperlink"/>
            <w:rFonts w:asciiTheme="majorBidi" w:hAnsiTheme="majorBidi" w:cstheme="majorBidi"/>
            <w:sz w:val="32"/>
            <w:szCs w:val="32"/>
            <w:lang w:bidi="ar-EG"/>
          </w:rPr>
          <w:t>Page 5: Cha</w:t>
        </w:r>
        <w:r w:rsidR="004B0BDE" w:rsidRPr="00AC56CD">
          <w:rPr>
            <w:rStyle w:val="Hyperlink"/>
            <w:rFonts w:asciiTheme="majorBidi" w:hAnsiTheme="majorBidi" w:cstheme="majorBidi"/>
            <w:sz w:val="32"/>
            <w:szCs w:val="32"/>
            <w:lang w:bidi="ar-EG"/>
          </w:rPr>
          <w:t>r</w:t>
        </w:r>
        <w:r w:rsidR="004B0BDE" w:rsidRPr="00AC56CD">
          <w:rPr>
            <w:rStyle w:val="Hyperlink"/>
            <w:rFonts w:asciiTheme="majorBidi" w:hAnsiTheme="majorBidi" w:cstheme="majorBidi"/>
            <w:sz w:val="32"/>
            <w:szCs w:val="32"/>
            <w:lang w:bidi="ar-EG"/>
          </w:rPr>
          <w:t>acteristics of authentic assessment</w:t>
        </w:r>
      </w:hyperlink>
    </w:p>
    <w:p w:rsidR="004B0BDE" w:rsidRPr="004B0BDE" w:rsidRDefault="0087257E" w:rsidP="004B0BDE">
      <w:pPr>
        <w:bidi w:val="0"/>
        <w:rPr>
          <w:rFonts w:asciiTheme="majorBidi" w:hAnsiTheme="majorBidi" w:cstheme="majorBidi"/>
          <w:sz w:val="32"/>
          <w:szCs w:val="32"/>
          <w:lang w:bidi="ar-EG"/>
        </w:rPr>
      </w:pPr>
      <w:hyperlink w:anchor="cchallenges" w:history="1">
        <w:r w:rsidR="004B0BDE" w:rsidRPr="009D3FC8">
          <w:rPr>
            <w:rStyle w:val="Hyperlink"/>
            <w:rFonts w:asciiTheme="majorBidi" w:hAnsiTheme="majorBidi" w:cstheme="majorBidi"/>
            <w:sz w:val="32"/>
            <w:szCs w:val="32"/>
            <w:lang w:bidi="ar-EG"/>
          </w:rPr>
          <w:t>Page 6: Challenge</w:t>
        </w:r>
        <w:r w:rsidR="004B0BDE" w:rsidRPr="009D3FC8">
          <w:rPr>
            <w:rStyle w:val="Hyperlink"/>
            <w:rFonts w:asciiTheme="majorBidi" w:hAnsiTheme="majorBidi" w:cstheme="majorBidi"/>
            <w:sz w:val="32"/>
            <w:szCs w:val="32"/>
            <w:lang w:bidi="ar-EG"/>
          </w:rPr>
          <w:t>s</w:t>
        </w:r>
        <w:r w:rsidR="004B0BDE" w:rsidRPr="009D3FC8">
          <w:rPr>
            <w:rStyle w:val="Hyperlink"/>
            <w:rFonts w:asciiTheme="majorBidi" w:hAnsiTheme="majorBidi" w:cstheme="majorBidi"/>
            <w:sz w:val="32"/>
            <w:szCs w:val="32"/>
            <w:lang w:bidi="ar-EG"/>
          </w:rPr>
          <w:t xml:space="preserve"> involved in applying authentic assessment in our schools</w:t>
        </w:r>
      </w:hyperlink>
    </w:p>
    <w:p w:rsidR="004B0BDE" w:rsidRPr="004B0BDE" w:rsidRDefault="0087257E" w:rsidP="00380839">
      <w:pPr>
        <w:bidi w:val="0"/>
        <w:rPr>
          <w:rFonts w:asciiTheme="majorBidi" w:hAnsiTheme="majorBidi" w:cstheme="majorBidi"/>
          <w:sz w:val="32"/>
          <w:szCs w:val="32"/>
          <w:lang w:bidi="ar-EG"/>
        </w:rPr>
      </w:pPr>
      <w:hyperlink w:anchor="similar" w:history="1">
        <w:r w:rsidR="004B0BDE" w:rsidRPr="007414AC">
          <w:rPr>
            <w:rStyle w:val="Hyperlink"/>
            <w:rFonts w:asciiTheme="majorBidi" w:hAnsiTheme="majorBidi" w:cstheme="majorBidi"/>
            <w:sz w:val="32"/>
            <w:szCs w:val="32"/>
            <w:lang w:bidi="ar-EG"/>
          </w:rPr>
          <w:t xml:space="preserve">Page 7: </w:t>
        </w:r>
        <w:r w:rsidR="00380839" w:rsidRPr="007414AC">
          <w:rPr>
            <w:rStyle w:val="Hyperlink"/>
            <w:rFonts w:asciiTheme="majorBidi" w:hAnsiTheme="majorBidi" w:cstheme="majorBidi"/>
            <w:sz w:val="32"/>
            <w:szCs w:val="32"/>
            <w:lang w:bidi="ar-EG"/>
          </w:rPr>
          <w:t xml:space="preserve">Traditional </w:t>
        </w:r>
        <w:r w:rsidR="00380839" w:rsidRPr="007414AC">
          <w:rPr>
            <w:rStyle w:val="Hyperlink"/>
            <w:rFonts w:asciiTheme="majorBidi" w:hAnsiTheme="majorBidi" w:cstheme="majorBidi"/>
            <w:sz w:val="32"/>
            <w:szCs w:val="32"/>
            <w:lang w:bidi="ar-EG"/>
          </w:rPr>
          <w:t>A</w:t>
        </w:r>
        <w:r w:rsidR="00380839" w:rsidRPr="007414AC">
          <w:rPr>
            <w:rStyle w:val="Hyperlink"/>
            <w:rFonts w:asciiTheme="majorBidi" w:hAnsiTheme="majorBidi" w:cstheme="majorBidi"/>
            <w:sz w:val="32"/>
            <w:szCs w:val="32"/>
            <w:lang w:bidi="ar-EG"/>
          </w:rPr>
          <w:t>ssessment and Authentic Assessment</w:t>
        </w:r>
      </w:hyperlink>
    </w:p>
    <w:p w:rsidR="004B0BDE" w:rsidRPr="00436CF4" w:rsidRDefault="0087257E" w:rsidP="004B0BDE">
      <w:pPr>
        <w:bidi w:val="0"/>
        <w:rPr>
          <w:rFonts w:asciiTheme="majorBidi" w:hAnsiTheme="majorBidi" w:cstheme="majorBidi"/>
          <w:sz w:val="24"/>
          <w:szCs w:val="24"/>
          <w:lang w:bidi="ar-EG"/>
        </w:rPr>
      </w:pPr>
      <w:hyperlink w:anchor="tech" w:history="1">
        <w:r w:rsidR="004B0BDE" w:rsidRPr="007414AC">
          <w:rPr>
            <w:rStyle w:val="Hyperlink"/>
            <w:rFonts w:asciiTheme="majorBidi" w:hAnsiTheme="majorBidi" w:cstheme="majorBidi"/>
            <w:sz w:val="32"/>
            <w:szCs w:val="32"/>
            <w:lang w:bidi="ar-EG"/>
          </w:rPr>
          <w:t xml:space="preserve">Page 8: Technology &amp; Authentic </w:t>
        </w:r>
        <w:r w:rsidR="004B0BDE" w:rsidRPr="007414AC">
          <w:rPr>
            <w:rStyle w:val="Hyperlink"/>
            <w:rFonts w:asciiTheme="majorBidi" w:hAnsiTheme="majorBidi" w:cstheme="majorBidi"/>
            <w:sz w:val="32"/>
            <w:szCs w:val="32"/>
            <w:lang w:bidi="ar-EG"/>
          </w:rPr>
          <w:t>a</w:t>
        </w:r>
        <w:r w:rsidR="004B0BDE" w:rsidRPr="007414AC">
          <w:rPr>
            <w:rStyle w:val="Hyperlink"/>
            <w:rFonts w:asciiTheme="majorBidi" w:hAnsiTheme="majorBidi" w:cstheme="majorBidi"/>
            <w:sz w:val="32"/>
            <w:szCs w:val="32"/>
            <w:lang w:bidi="ar-EG"/>
          </w:rPr>
          <w:t>ssessment</w:t>
        </w:r>
        <w:r w:rsidR="004B0BDE" w:rsidRPr="007414AC">
          <w:rPr>
            <w:rStyle w:val="Hyperlink"/>
            <w:rFonts w:asciiTheme="majorBidi" w:hAnsiTheme="majorBidi" w:cstheme="majorBidi"/>
            <w:sz w:val="24"/>
            <w:szCs w:val="24"/>
            <w:lang w:bidi="ar-EG"/>
          </w:rPr>
          <w:t xml:space="preserve"> </w:t>
        </w:r>
      </w:hyperlink>
      <w:r w:rsidR="004B0BDE">
        <w:rPr>
          <w:rFonts w:asciiTheme="majorBidi" w:hAnsiTheme="majorBidi" w:cstheme="majorBidi"/>
          <w:sz w:val="24"/>
          <w:szCs w:val="24"/>
          <w:lang w:bidi="ar-EG"/>
        </w:rPr>
        <w:t xml:space="preserve"> </w:t>
      </w:r>
    </w:p>
    <w:p w:rsidR="00B14F1F" w:rsidRDefault="00B14F1F" w:rsidP="00B14F1F">
      <w:pPr>
        <w:bidi w:val="0"/>
        <w:rPr>
          <w:rFonts w:asciiTheme="majorBidi" w:hAnsiTheme="majorBidi" w:cstheme="majorBidi"/>
          <w:sz w:val="32"/>
          <w:szCs w:val="32"/>
          <w:lang w:bidi="ar-EG"/>
        </w:rPr>
      </w:pPr>
    </w:p>
    <w:p w:rsidR="004B0BDE" w:rsidRPr="004B0BDE" w:rsidRDefault="004B0BDE" w:rsidP="00B14F1F">
      <w:pPr>
        <w:bidi w:val="0"/>
        <w:rPr>
          <w:rFonts w:asciiTheme="majorBidi" w:hAnsiTheme="majorBidi" w:cstheme="majorBidi"/>
          <w:sz w:val="32"/>
          <w:szCs w:val="32"/>
          <w:lang w:bidi="ar-EG"/>
        </w:rPr>
      </w:pPr>
      <w:r w:rsidRPr="004B0BDE">
        <w:rPr>
          <w:rFonts w:asciiTheme="majorBidi" w:hAnsiTheme="majorBidi" w:cstheme="majorBidi"/>
          <w:sz w:val="32"/>
          <w:szCs w:val="32"/>
          <w:lang w:bidi="ar-EG"/>
        </w:rPr>
        <w:br w:type="page"/>
      </w:r>
    </w:p>
    <w:p w:rsidR="00362010" w:rsidRDefault="00A02D79" w:rsidP="00A02D79">
      <w:pPr>
        <w:bidi w:val="0"/>
        <w:spacing w:after="0" w:line="480" w:lineRule="auto"/>
        <w:rPr>
          <w:rFonts w:asciiTheme="majorBidi" w:hAnsiTheme="majorBidi" w:cstheme="majorBidi"/>
          <w:b/>
          <w:bCs/>
          <w:i/>
          <w:iCs/>
          <w:sz w:val="32"/>
          <w:szCs w:val="32"/>
          <w:u w:val="single"/>
          <w:lang w:bidi="ar-EG"/>
        </w:rPr>
      </w:pPr>
      <w:bookmarkStart w:id="0" w:name="intro"/>
      <w:r>
        <w:rPr>
          <w:rFonts w:asciiTheme="majorBidi" w:hAnsiTheme="majorBidi" w:cstheme="majorBidi"/>
          <w:b/>
          <w:bCs/>
          <w:i/>
          <w:iCs/>
          <w:sz w:val="32"/>
          <w:szCs w:val="32"/>
          <w:u w:val="single"/>
          <w:lang w:bidi="ar-EG"/>
        </w:rPr>
        <w:lastRenderedPageBreak/>
        <w:t>Page 1</w:t>
      </w:r>
      <w:proofErr w:type="gramStart"/>
      <w:r>
        <w:rPr>
          <w:rFonts w:asciiTheme="majorBidi" w:hAnsiTheme="majorBidi" w:cstheme="majorBidi"/>
          <w:b/>
          <w:bCs/>
          <w:i/>
          <w:iCs/>
          <w:sz w:val="32"/>
          <w:szCs w:val="32"/>
          <w:u w:val="single"/>
          <w:lang w:bidi="ar-EG"/>
        </w:rPr>
        <w:t>:</w:t>
      </w:r>
      <w:r w:rsidR="00362010">
        <w:rPr>
          <w:rFonts w:asciiTheme="majorBidi" w:hAnsiTheme="majorBidi" w:cstheme="majorBidi"/>
          <w:b/>
          <w:bCs/>
          <w:i/>
          <w:iCs/>
          <w:sz w:val="32"/>
          <w:szCs w:val="32"/>
          <w:u w:val="single"/>
          <w:lang w:bidi="ar-EG"/>
        </w:rPr>
        <w:t>Introduction</w:t>
      </w:r>
      <w:proofErr w:type="gramEnd"/>
    </w:p>
    <w:bookmarkEnd w:id="0"/>
    <w:p w:rsidR="00436CF4" w:rsidRDefault="00436CF4" w:rsidP="00BA3A33">
      <w:pPr>
        <w:bidi w:val="0"/>
        <w:spacing w:after="0" w:line="480" w:lineRule="auto"/>
        <w:rPr>
          <w:rFonts w:asciiTheme="majorBidi" w:hAnsiTheme="majorBidi" w:cstheme="majorBidi"/>
          <w:sz w:val="24"/>
          <w:szCs w:val="24"/>
          <w:lang w:bidi="ar-EG"/>
        </w:rPr>
      </w:pPr>
      <w:r>
        <w:rPr>
          <w:rFonts w:asciiTheme="majorBidi" w:hAnsiTheme="majorBidi" w:cstheme="majorBidi"/>
          <w:sz w:val="24"/>
          <w:szCs w:val="24"/>
          <w:lang w:bidi="ar-EG"/>
        </w:rPr>
        <w:t xml:space="preserve">Since the last century, there has been an increasing need to overcome the gap between knowledge and application which appeared from the need to prepare the graduate to different work fields. Sure the responsibility was led upon schools and universities to prepare the graduate for the market. Education was seen </w:t>
      </w:r>
      <w:r w:rsidR="00D97CC9">
        <w:rPr>
          <w:rFonts w:asciiTheme="majorBidi" w:hAnsiTheme="majorBidi" w:cstheme="majorBidi"/>
          <w:sz w:val="24"/>
          <w:szCs w:val="24"/>
          <w:lang w:bidi="ar-EG"/>
        </w:rPr>
        <w:t xml:space="preserve">as </w:t>
      </w:r>
      <w:r>
        <w:rPr>
          <w:rFonts w:asciiTheme="majorBidi" w:hAnsiTheme="majorBidi" w:cstheme="majorBidi"/>
          <w:sz w:val="24"/>
          <w:szCs w:val="24"/>
          <w:lang w:bidi="ar-EG"/>
        </w:rPr>
        <w:t>the solution. As a result</w:t>
      </w:r>
      <w:r w:rsidR="00D97CC9">
        <w:rPr>
          <w:rFonts w:asciiTheme="majorBidi" w:hAnsiTheme="majorBidi" w:cstheme="majorBidi"/>
          <w:sz w:val="24"/>
          <w:szCs w:val="24"/>
          <w:lang w:bidi="ar-EG"/>
        </w:rPr>
        <w:t>,</w:t>
      </w:r>
      <w:r>
        <w:rPr>
          <w:rFonts w:asciiTheme="majorBidi" w:hAnsiTheme="majorBidi" w:cstheme="majorBidi"/>
          <w:sz w:val="24"/>
          <w:szCs w:val="24"/>
          <w:lang w:bidi="ar-EG"/>
        </w:rPr>
        <w:t xml:space="preserve"> the need </w:t>
      </w:r>
      <w:r w:rsidR="00BA3A33">
        <w:rPr>
          <w:rFonts w:asciiTheme="majorBidi" w:hAnsiTheme="majorBidi" w:cstheme="majorBidi"/>
          <w:sz w:val="24"/>
          <w:szCs w:val="24"/>
          <w:lang w:bidi="ar-EG"/>
        </w:rPr>
        <w:t xml:space="preserve">for </w:t>
      </w:r>
      <w:r>
        <w:rPr>
          <w:rFonts w:asciiTheme="majorBidi" w:hAnsiTheme="majorBidi" w:cstheme="majorBidi"/>
          <w:sz w:val="24"/>
          <w:szCs w:val="24"/>
          <w:lang w:bidi="ar-EG"/>
        </w:rPr>
        <w:t>education</w:t>
      </w:r>
      <w:r w:rsidR="00BA3A33">
        <w:rPr>
          <w:rFonts w:asciiTheme="majorBidi" w:hAnsiTheme="majorBidi" w:cstheme="majorBidi"/>
          <w:sz w:val="24"/>
          <w:szCs w:val="24"/>
          <w:lang w:bidi="ar-EG"/>
        </w:rPr>
        <w:t>al reform</w:t>
      </w:r>
      <w:r>
        <w:rPr>
          <w:rFonts w:asciiTheme="majorBidi" w:hAnsiTheme="majorBidi" w:cstheme="majorBidi"/>
          <w:sz w:val="24"/>
          <w:szCs w:val="24"/>
          <w:lang w:bidi="ar-EG"/>
        </w:rPr>
        <w:t xml:space="preserve"> emerged. Researchers found that the educational reform must start from reform in the field of assessment and evaluation. Here comes the need and importance of "Authentic </w:t>
      </w:r>
      <w:r w:rsidR="00D97CC9">
        <w:rPr>
          <w:rFonts w:asciiTheme="majorBidi" w:hAnsiTheme="majorBidi" w:cstheme="majorBidi"/>
          <w:sz w:val="24"/>
          <w:szCs w:val="24"/>
          <w:lang w:bidi="ar-EG"/>
        </w:rPr>
        <w:t>A</w:t>
      </w:r>
      <w:r>
        <w:rPr>
          <w:rFonts w:asciiTheme="majorBidi" w:hAnsiTheme="majorBidi" w:cstheme="majorBidi"/>
          <w:sz w:val="24"/>
          <w:szCs w:val="24"/>
          <w:lang w:bidi="ar-EG"/>
        </w:rPr>
        <w:t xml:space="preserve">ssessment." </w:t>
      </w:r>
    </w:p>
    <w:p w:rsidR="00436CF4" w:rsidRDefault="00436CF4" w:rsidP="00813F3E">
      <w:pPr>
        <w:bidi w:val="0"/>
        <w:spacing w:after="0" w:line="480" w:lineRule="auto"/>
        <w:rPr>
          <w:rFonts w:asciiTheme="majorBidi" w:hAnsiTheme="majorBidi" w:cstheme="majorBidi"/>
          <w:sz w:val="24"/>
          <w:szCs w:val="24"/>
          <w:lang w:bidi="ar-EG"/>
        </w:rPr>
      </w:pPr>
      <w:r>
        <w:rPr>
          <w:rFonts w:asciiTheme="majorBidi" w:hAnsiTheme="majorBidi" w:cstheme="majorBidi"/>
          <w:sz w:val="24"/>
          <w:szCs w:val="24"/>
          <w:lang w:bidi="ar-EG"/>
        </w:rPr>
        <w:t xml:space="preserve">          In this website, I am trying to go through the</w:t>
      </w:r>
      <w:r w:rsidR="00D97CC9">
        <w:rPr>
          <w:rFonts w:asciiTheme="majorBidi" w:hAnsiTheme="majorBidi" w:cstheme="majorBidi"/>
          <w:sz w:val="24"/>
          <w:szCs w:val="24"/>
          <w:lang w:bidi="ar-EG"/>
        </w:rPr>
        <w:t xml:space="preserve"> topic of </w:t>
      </w:r>
      <w:r>
        <w:rPr>
          <w:rFonts w:asciiTheme="majorBidi" w:hAnsiTheme="majorBidi" w:cstheme="majorBidi"/>
          <w:sz w:val="24"/>
          <w:szCs w:val="24"/>
          <w:lang w:bidi="ar-EG"/>
        </w:rPr>
        <w:t xml:space="preserve">authentic assessment and some related items </w:t>
      </w:r>
      <w:r w:rsidR="00FC010F">
        <w:rPr>
          <w:rFonts w:asciiTheme="majorBidi" w:hAnsiTheme="majorBidi" w:cstheme="majorBidi"/>
          <w:sz w:val="24"/>
          <w:szCs w:val="24"/>
          <w:lang w:bidi="ar-EG"/>
        </w:rPr>
        <w:t>like:</w:t>
      </w:r>
    </w:p>
    <w:p w:rsidR="00436CF4" w:rsidRDefault="00436CF4" w:rsidP="00813F3E">
      <w:pPr>
        <w:bidi w:val="0"/>
        <w:spacing w:after="0" w:line="480" w:lineRule="auto"/>
        <w:rPr>
          <w:rFonts w:asciiTheme="majorBidi" w:hAnsiTheme="majorBidi" w:cstheme="majorBidi"/>
          <w:sz w:val="24"/>
          <w:szCs w:val="24"/>
          <w:lang w:bidi="ar-EG"/>
        </w:rPr>
      </w:pPr>
      <w:r>
        <w:rPr>
          <w:rFonts w:asciiTheme="majorBidi" w:hAnsiTheme="majorBidi" w:cstheme="majorBidi"/>
          <w:sz w:val="24"/>
          <w:szCs w:val="24"/>
          <w:lang w:bidi="ar-EG"/>
        </w:rPr>
        <w:t>Definition of authentic assessment</w:t>
      </w:r>
    </w:p>
    <w:p w:rsidR="00436CF4" w:rsidRDefault="00436CF4" w:rsidP="00813F3E">
      <w:pPr>
        <w:bidi w:val="0"/>
        <w:spacing w:after="0" w:line="480" w:lineRule="auto"/>
        <w:rPr>
          <w:rFonts w:asciiTheme="majorBidi" w:hAnsiTheme="majorBidi" w:cstheme="majorBidi"/>
          <w:sz w:val="24"/>
          <w:szCs w:val="24"/>
          <w:lang w:bidi="ar-EG"/>
        </w:rPr>
      </w:pPr>
      <w:r>
        <w:rPr>
          <w:rFonts w:asciiTheme="majorBidi" w:hAnsiTheme="majorBidi" w:cstheme="majorBidi"/>
          <w:sz w:val="24"/>
          <w:szCs w:val="24"/>
          <w:lang w:bidi="ar-EG"/>
        </w:rPr>
        <w:t>Goals of authentic assessment</w:t>
      </w:r>
    </w:p>
    <w:p w:rsidR="00436CF4" w:rsidRDefault="00436CF4" w:rsidP="00813F3E">
      <w:pPr>
        <w:bidi w:val="0"/>
        <w:spacing w:after="0" w:line="480" w:lineRule="auto"/>
        <w:rPr>
          <w:rFonts w:asciiTheme="majorBidi" w:hAnsiTheme="majorBidi" w:cstheme="majorBidi"/>
          <w:sz w:val="24"/>
          <w:szCs w:val="24"/>
          <w:lang w:bidi="ar-EG"/>
        </w:rPr>
      </w:pPr>
      <w:r>
        <w:rPr>
          <w:rFonts w:asciiTheme="majorBidi" w:hAnsiTheme="majorBidi" w:cstheme="majorBidi"/>
          <w:sz w:val="24"/>
          <w:szCs w:val="24"/>
          <w:lang w:bidi="ar-EG"/>
        </w:rPr>
        <w:t xml:space="preserve">Tools of authentic assessment </w:t>
      </w:r>
    </w:p>
    <w:p w:rsidR="00436CF4" w:rsidRDefault="00436CF4" w:rsidP="00813F3E">
      <w:pPr>
        <w:bidi w:val="0"/>
        <w:spacing w:after="0" w:line="480" w:lineRule="auto"/>
        <w:rPr>
          <w:rFonts w:asciiTheme="majorBidi" w:hAnsiTheme="majorBidi" w:cstheme="majorBidi"/>
          <w:sz w:val="24"/>
          <w:szCs w:val="24"/>
          <w:lang w:bidi="ar-EG"/>
        </w:rPr>
      </w:pPr>
      <w:r>
        <w:rPr>
          <w:rFonts w:asciiTheme="majorBidi" w:hAnsiTheme="majorBidi" w:cstheme="majorBidi"/>
          <w:sz w:val="24"/>
          <w:szCs w:val="24"/>
          <w:lang w:bidi="ar-EG"/>
        </w:rPr>
        <w:t>Characteristics of authentic assessment</w:t>
      </w:r>
    </w:p>
    <w:p w:rsidR="00436CF4" w:rsidRDefault="00436CF4" w:rsidP="00813F3E">
      <w:pPr>
        <w:bidi w:val="0"/>
        <w:spacing w:after="0" w:line="480" w:lineRule="auto"/>
        <w:rPr>
          <w:rFonts w:asciiTheme="majorBidi" w:hAnsiTheme="majorBidi" w:cstheme="majorBidi"/>
          <w:sz w:val="24"/>
          <w:szCs w:val="24"/>
          <w:lang w:bidi="ar-EG"/>
        </w:rPr>
      </w:pPr>
      <w:r>
        <w:rPr>
          <w:rFonts w:asciiTheme="majorBidi" w:hAnsiTheme="majorBidi" w:cstheme="majorBidi"/>
          <w:sz w:val="24"/>
          <w:szCs w:val="24"/>
          <w:lang w:bidi="ar-EG"/>
        </w:rPr>
        <w:t>Challenges involved in applying authentic assessment in our schools</w:t>
      </w:r>
    </w:p>
    <w:p w:rsidR="004B0BDE" w:rsidRDefault="00436CF4" w:rsidP="00813F3E">
      <w:pPr>
        <w:bidi w:val="0"/>
        <w:spacing w:after="0" w:line="480" w:lineRule="auto"/>
        <w:rPr>
          <w:rFonts w:asciiTheme="majorBidi" w:hAnsiTheme="majorBidi" w:cstheme="majorBidi"/>
          <w:sz w:val="24"/>
          <w:szCs w:val="24"/>
          <w:lang w:bidi="ar-EG"/>
        </w:rPr>
      </w:pPr>
      <w:r>
        <w:rPr>
          <w:rFonts w:asciiTheme="majorBidi" w:hAnsiTheme="majorBidi" w:cstheme="majorBidi"/>
          <w:sz w:val="24"/>
          <w:szCs w:val="24"/>
          <w:lang w:bidi="ar-EG"/>
        </w:rPr>
        <w:t>The difference between authentic assessment and traditional assessment</w:t>
      </w:r>
    </w:p>
    <w:p w:rsidR="00436CF4" w:rsidRPr="00436CF4" w:rsidRDefault="004B0BDE" w:rsidP="004B0BDE">
      <w:pPr>
        <w:bidi w:val="0"/>
        <w:spacing w:after="0" w:line="480" w:lineRule="auto"/>
        <w:rPr>
          <w:rFonts w:asciiTheme="majorBidi" w:hAnsiTheme="majorBidi" w:cstheme="majorBidi"/>
          <w:sz w:val="24"/>
          <w:szCs w:val="24"/>
          <w:lang w:bidi="ar-EG"/>
        </w:rPr>
      </w:pPr>
      <w:r>
        <w:rPr>
          <w:rFonts w:asciiTheme="majorBidi" w:hAnsiTheme="majorBidi" w:cstheme="majorBidi"/>
          <w:sz w:val="24"/>
          <w:szCs w:val="24"/>
          <w:lang w:bidi="ar-EG"/>
        </w:rPr>
        <w:t xml:space="preserve">Technology &amp; Authentic assessment </w:t>
      </w:r>
      <w:r w:rsidR="00436CF4">
        <w:rPr>
          <w:rFonts w:asciiTheme="majorBidi" w:hAnsiTheme="majorBidi" w:cstheme="majorBidi"/>
          <w:sz w:val="24"/>
          <w:szCs w:val="24"/>
          <w:lang w:bidi="ar-EG"/>
        </w:rPr>
        <w:t xml:space="preserve"> </w:t>
      </w:r>
    </w:p>
    <w:p w:rsidR="00F939C1" w:rsidRPr="00CF53D6" w:rsidRDefault="00A02D79" w:rsidP="00813F3E">
      <w:pPr>
        <w:bidi w:val="0"/>
        <w:spacing w:after="0" w:line="480" w:lineRule="auto"/>
        <w:rPr>
          <w:rFonts w:asciiTheme="majorBidi" w:hAnsiTheme="majorBidi" w:cstheme="majorBidi"/>
          <w:b/>
          <w:bCs/>
          <w:i/>
          <w:iCs/>
          <w:sz w:val="32"/>
          <w:szCs w:val="32"/>
          <w:u w:val="single"/>
          <w:lang w:bidi="ar-EG"/>
        </w:rPr>
      </w:pPr>
      <w:bookmarkStart w:id="1" w:name="def"/>
      <w:bookmarkEnd w:id="1"/>
      <w:r>
        <w:rPr>
          <w:rFonts w:asciiTheme="majorBidi" w:hAnsiTheme="majorBidi" w:cstheme="majorBidi"/>
          <w:b/>
          <w:bCs/>
          <w:i/>
          <w:iCs/>
          <w:sz w:val="32"/>
          <w:szCs w:val="32"/>
          <w:u w:val="single"/>
          <w:lang w:bidi="ar-EG"/>
        </w:rPr>
        <w:t>Page 2:</w:t>
      </w:r>
      <w:r w:rsidR="00CF53D6">
        <w:rPr>
          <w:rFonts w:asciiTheme="majorBidi" w:hAnsiTheme="majorBidi" w:cstheme="majorBidi"/>
          <w:b/>
          <w:bCs/>
          <w:i/>
          <w:iCs/>
          <w:sz w:val="32"/>
          <w:szCs w:val="32"/>
          <w:u w:val="single"/>
          <w:lang w:bidi="ar-EG"/>
        </w:rPr>
        <w:t xml:space="preserve"> </w:t>
      </w:r>
      <w:r w:rsidR="00CF53D6" w:rsidRPr="00CF53D6">
        <w:rPr>
          <w:rFonts w:asciiTheme="majorBidi" w:hAnsiTheme="majorBidi" w:cstheme="majorBidi"/>
          <w:b/>
          <w:bCs/>
          <w:i/>
          <w:iCs/>
          <w:sz w:val="32"/>
          <w:szCs w:val="32"/>
          <w:u w:val="single"/>
          <w:lang w:bidi="ar-EG"/>
        </w:rPr>
        <w:t xml:space="preserve">What is authentic assessment </w:t>
      </w:r>
      <w:r w:rsidR="00CF53D6">
        <w:rPr>
          <w:rFonts w:asciiTheme="majorBidi" w:hAnsiTheme="majorBidi" w:cstheme="majorBidi"/>
          <w:b/>
          <w:bCs/>
          <w:i/>
          <w:iCs/>
          <w:sz w:val="32"/>
          <w:szCs w:val="32"/>
          <w:u w:val="single"/>
          <w:lang w:bidi="ar-EG"/>
        </w:rPr>
        <w:t>(</w:t>
      </w:r>
      <w:proofErr w:type="gramStart"/>
      <w:r w:rsidR="00CF53D6">
        <w:rPr>
          <w:rFonts w:asciiTheme="majorBidi" w:hAnsiTheme="majorBidi" w:cstheme="majorBidi"/>
          <w:b/>
          <w:bCs/>
          <w:i/>
          <w:iCs/>
          <w:sz w:val="32"/>
          <w:szCs w:val="32"/>
          <w:u w:val="single"/>
          <w:lang w:bidi="ar-EG"/>
        </w:rPr>
        <w:t>definition</w:t>
      </w:r>
      <w:proofErr w:type="gramEnd"/>
      <w:r w:rsidR="00CF53D6">
        <w:rPr>
          <w:rFonts w:asciiTheme="majorBidi" w:hAnsiTheme="majorBidi" w:cstheme="majorBidi"/>
          <w:b/>
          <w:bCs/>
          <w:i/>
          <w:iCs/>
          <w:sz w:val="32"/>
          <w:szCs w:val="32"/>
          <w:u w:val="single"/>
          <w:lang w:bidi="ar-EG"/>
        </w:rPr>
        <w:t>)</w:t>
      </w:r>
    </w:p>
    <w:p w:rsidR="00362010" w:rsidRPr="005F0C93" w:rsidRDefault="00436CF4" w:rsidP="00BA3A33">
      <w:pPr>
        <w:bidi w:val="0"/>
        <w:spacing w:after="0" w:line="480" w:lineRule="auto"/>
        <w:rPr>
          <w:rFonts w:asciiTheme="majorBidi" w:hAnsiTheme="majorBidi" w:cstheme="majorBidi"/>
          <w:sz w:val="24"/>
          <w:szCs w:val="24"/>
        </w:rPr>
      </w:pPr>
      <w:r w:rsidRPr="005F0C93">
        <w:rPr>
          <w:rFonts w:asciiTheme="majorBidi" w:hAnsiTheme="majorBidi" w:cstheme="majorBidi"/>
          <w:sz w:val="24"/>
          <w:szCs w:val="24"/>
        </w:rPr>
        <w:t xml:space="preserve">There have been a lot of definitions to the term </w:t>
      </w:r>
      <w:r w:rsidR="00813F3E" w:rsidRPr="005F0C93">
        <w:rPr>
          <w:rFonts w:asciiTheme="majorBidi" w:hAnsiTheme="majorBidi" w:cstheme="majorBidi"/>
          <w:sz w:val="24"/>
          <w:szCs w:val="24"/>
        </w:rPr>
        <w:t>"Authentic</w:t>
      </w:r>
      <w:r w:rsidRPr="005F0C93">
        <w:rPr>
          <w:rFonts w:asciiTheme="majorBidi" w:hAnsiTheme="majorBidi" w:cstheme="majorBidi"/>
          <w:sz w:val="24"/>
          <w:szCs w:val="24"/>
        </w:rPr>
        <w:t xml:space="preserve"> </w:t>
      </w:r>
      <w:r w:rsidR="00BA3A33">
        <w:rPr>
          <w:rFonts w:asciiTheme="majorBidi" w:hAnsiTheme="majorBidi" w:cstheme="majorBidi"/>
          <w:sz w:val="24"/>
          <w:szCs w:val="24"/>
        </w:rPr>
        <w:t>A</w:t>
      </w:r>
      <w:r w:rsidRPr="005F0C93">
        <w:rPr>
          <w:rFonts w:asciiTheme="majorBidi" w:hAnsiTheme="majorBidi" w:cstheme="majorBidi"/>
          <w:sz w:val="24"/>
          <w:szCs w:val="24"/>
        </w:rPr>
        <w:t>ssessment</w:t>
      </w:r>
      <w:r w:rsidR="00813F3E" w:rsidRPr="005F0C93">
        <w:rPr>
          <w:rFonts w:asciiTheme="majorBidi" w:hAnsiTheme="majorBidi" w:cstheme="majorBidi"/>
          <w:sz w:val="24"/>
          <w:szCs w:val="24"/>
        </w:rPr>
        <w:t xml:space="preserve">. </w:t>
      </w:r>
      <w:r w:rsidRPr="005F0C93">
        <w:rPr>
          <w:rFonts w:asciiTheme="majorBidi" w:hAnsiTheme="majorBidi" w:cstheme="majorBidi"/>
          <w:sz w:val="24"/>
          <w:szCs w:val="24"/>
        </w:rPr>
        <w:t xml:space="preserve"> </w:t>
      </w:r>
      <w:hyperlink r:id="rId8" w:history="1">
        <w:r w:rsidR="00813F3E" w:rsidRPr="005F0C93">
          <w:rPr>
            <w:rStyle w:val="Hyperlink"/>
            <w:rFonts w:asciiTheme="majorBidi" w:hAnsiTheme="majorBidi" w:cstheme="majorBidi"/>
            <w:sz w:val="24"/>
            <w:szCs w:val="24"/>
          </w:rPr>
          <w:t>Jon Mueller</w:t>
        </w:r>
      </w:hyperlink>
      <w:r w:rsidR="00813F3E" w:rsidRPr="005F0C93">
        <w:rPr>
          <w:rFonts w:asciiTheme="majorBidi" w:hAnsiTheme="majorBidi" w:cstheme="majorBidi"/>
          <w:sz w:val="24"/>
          <w:szCs w:val="24"/>
        </w:rPr>
        <w:t xml:space="preserve"> defined "</w:t>
      </w:r>
      <w:r w:rsidR="00362010" w:rsidRPr="005F0C93">
        <w:rPr>
          <w:rFonts w:asciiTheme="majorBidi" w:hAnsiTheme="majorBidi" w:cstheme="majorBidi"/>
          <w:sz w:val="24"/>
          <w:szCs w:val="24"/>
        </w:rPr>
        <w:t xml:space="preserve">Authentic </w:t>
      </w:r>
      <w:r w:rsidR="00813F3E" w:rsidRPr="005F0C93">
        <w:rPr>
          <w:rFonts w:asciiTheme="majorBidi" w:hAnsiTheme="majorBidi" w:cstheme="majorBidi"/>
          <w:sz w:val="24"/>
          <w:szCs w:val="24"/>
        </w:rPr>
        <w:t xml:space="preserve">assessment" as   "a form of assessment </w:t>
      </w:r>
      <w:r w:rsidR="00362010" w:rsidRPr="005F0C93">
        <w:rPr>
          <w:rFonts w:asciiTheme="majorBidi" w:hAnsiTheme="majorBidi" w:cstheme="majorBidi"/>
          <w:sz w:val="24"/>
          <w:szCs w:val="24"/>
        </w:rPr>
        <w:t xml:space="preserve">in which students are asked to perform real-world </w:t>
      </w:r>
      <w:r w:rsidR="00813F3E" w:rsidRPr="005F0C93">
        <w:rPr>
          <w:rFonts w:asciiTheme="majorBidi" w:hAnsiTheme="majorBidi" w:cstheme="majorBidi"/>
          <w:sz w:val="24"/>
          <w:szCs w:val="24"/>
        </w:rPr>
        <w:t>tasks that demonstrate</w:t>
      </w:r>
      <w:r w:rsidR="005F0C93" w:rsidRPr="005F0C93">
        <w:rPr>
          <w:rFonts w:asciiTheme="majorBidi" w:hAnsiTheme="majorBidi" w:cstheme="majorBidi"/>
          <w:sz w:val="24"/>
          <w:szCs w:val="24"/>
        </w:rPr>
        <w:t xml:space="preserve"> meaningful application of essential knowledge and skills.  Or, as </w:t>
      </w:r>
      <w:hyperlink r:id="rId9" w:history="1">
        <w:r w:rsidR="005F0C93" w:rsidRPr="00D97CC9">
          <w:rPr>
            <w:rStyle w:val="Hyperlink"/>
            <w:rFonts w:asciiTheme="majorBidi" w:hAnsiTheme="majorBidi" w:cstheme="majorBidi"/>
            <w:sz w:val="24"/>
            <w:szCs w:val="24"/>
          </w:rPr>
          <w:t>Grant Wiggins</w:t>
        </w:r>
      </w:hyperlink>
      <w:r w:rsidR="005F0C93" w:rsidRPr="005F0C93">
        <w:rPr>
          <w:rFonts w:asciiTheme="majorBidi" w:hAnsiTheme="majorBidi" w:cstheme="majorBidi"/>
          <w:sz w:val="24"/>
          <w:szCs w:val="24"/>
        </w:rPr>
        <w:t xml:space="preserve"> (1993) describes it, authentic measures are “engaging and worthy problems or questions of importance</w:t>
      </w:r>
      <w:r w:rsidR="005F0C93">
        <w:rPr>
          <w:rFonts w:asciiTheme="majorBidi" w:hAnsiTheme="majorBidi" w:cstheme="majorBidi"/>
          <w:sz w:val="24"/>
          <w:szCs w:val="24"/>
        </w:rPr>
        <w:t>,</w:t>
      </w:r>
    </w:p>
    <w:p w:rsidR="005F0C93" w:rsidRPr="005F0C93" w:rsidRDefault="00813F3E" w:rsidP="005F0C93">
      <w:pPr>
        <w:bidi w:val="0"/>
        <w:spacing w:after="0" w:line="480" w:lineRule="auto"/>
        <w:rPr>
          <w:rFonts w:asciiTheme="majorBidi" w:hAnsiTheme="majorBidi" w:cstheme="majorBidi"/>
          <w:sz w:val="24"/>
          <w:szCs w:val="24"/>
        </w:rPr>
      </w:pPr>
      <w:proofErr w:type="gramStart"/>
      <w:r w:rsidRPr="005F0C93">
        <w:rPr>
          <w:rFonts w:asciiTheme="majorBidi" w:hAnsiTheme="majorBidi" w:cstheme="majorBidi"/>
          <w:sz w:val="24"/>
          <w:szCs w:val="24"/>
        </w:rPr>
        <w:t>in</w:t>
      </w:r>
      <w:proofErr w:type="gramEnd"/>
      <w:r w:rsidRPr="005F0C93">
        <w:rPr>
          <w:rFonts w:asciiTheme="majorBidi" w:hAnsiTheme="majorBidi" w:cstheme="majorBidi"/>
          <w:sz w:val="24"/>
          <w:szCs w:val="24"/>
        </w:rPr>
        <w:t xml:space="preserve"> which students must use knowledge to fashion performances effectively and creatively. The tasks are either replicas of or analogous to the kinds of problems faced by adult citizens and consumers or professionals in the field.”  Authentic tasks can range from analyzing a political cartoon to making observations of the natural world to computing the amount of paint </w:t>
      </w:r>
      <w:r w:rsidR="005F0C93" w:rsidRPr="005F0C93">
        <w:rPr>
          <w:rFonts w:asciiTheme="majorBidi" w:hAnsiTheme="majorBidi" w:cstheme="majorBidi"/>
          <w:sz w:val="24"/>
          <w:szCs w:val="24"/>
        </w:rPr>
        <w:t>needed to cover a particular room to performing in a chorale.</w:t>
      </w:r>
    </w:p>
    <w:p w:rsidR="00813F3E" w:rsidRPr="005F0C93" w:rsidRDefault="00813F3E" w:rsidP="00813F3E">
      <w:pPr>
        <w:bidi w:val="0"/>
        <w:spacing w:after="0" w:line="480" w:lineRule="auto"/>
        <w:rPr>
          <w:rFonts w:asciiTheme="majorBidi" w:hAnsiTheme="majorBidi" w:cstheme="majorBidi"/>
          <w:sz w:val="24"/>
          <w:szCs w:val="24"/>
        </w:rPr>
      </w:pPr>
    </w:p>
    <w:p w:rsidR="005F0C93" w:rsidRDefault="00A11329" w:rsidP="005F0C93">
      <w:pPr>
        <w:bidi w:val="0"/>
        <w:spacing w:after="0" w:line="480" w:lineRule="auto"/>
        <w:rPr>
          <w:rFonts w:asciiTheme="majorBidi" w:hAnsiTheme="majorBidi" w:cstheme="majorBidi"/>
          <w:sz w:val="24"/>
          <w:szCs w:val="24"/>
        </w:rPr>
      </w:pPr>
      <w:r>
        <w:rPr>
          <w:rFonts w:asciiTheme="majorBidi" w:hAnsiTheme="majorBidi" w:cstheme="majorBidi"/>
          <w:sz w:val="24"/>
          <w:szCs w:val="24"/>
        </w:rPr>
        <w:lastRenderedPageBreak/>
        <w:t xml:space="preserve">             </w:t>
      </w:r>
      <w:hyperlink r:id="rId10" w:history="1">
        <w:r w:rsidR="005F0C93" w:rsidRPr="005F0C93">
          <w:rPr>
            <w:rStyle w:val="Hyperlink"/>
            <w:rFonts w:asciiTheme="majorBidi" w:hAnsiTheme="majorBidi" w:cstheme="majorBidi"/>
            <w:sz w:val="24"/>
            <w:szCs w:val="24"/>
          </w:rPr>
          <w:t>Authentic assessment</w:t>
        </w:r>
      </w:hyperlink>
      <w:r w:rsidR="005F0C93" w:rsidRPr="005F0C93">
        <w:rPr>
          <w:rFonts w:asciiTheme="majorBidi" w:hAnsiTheme="majorBidi" w:cstheme="majorBidi"/>
          <w:sz w:val="24"/>
          <w:szCs w:val="24"/>
        </w:rPr>
        <w:t xml:space="preserve"> is a measurement approach in which learning objectives are assessed in the most direct, relevant means possible. As such, authentic assessments are criterion-referenced measures designed to promote the integration of factual knowledge, higher-order understanding and relevant skills. Authentic assessments are often based on performance, requiring students to utilize their knowledge in a meaningful context. In authentic assessment, performance expectations guide learning activities and are made clear to students prior to instruction. Generally, authentic assessment is an ongoing process involving both self and external evaluation as well as the gradual compilation of material into a holistic product.</w:t>
      </w:r>
    </w:p>
    <w:p w:rsidR="005F0C93" w:rsidRPr="00FD064E" w:rsidRDefault="00FD064E" w:rsidP="00FD064E">
      <w:pPr>
        <w:bidi w:val="0"/>
        <w:spacing w:after="0" w:line="480" w:lineRule="auto"/>
        <w:rPr>
          <w:rFonts w:asciiTheme="majorBidi" w:hAnsiTheme="majorBidi" w:cstheme="majorBidi"/>
          <w:sz w:val="28"/>
          <w:szCs w:val="28"/>
        </w:rPr>
      </w:pPr>
      <w:r>
        <w:rPr>
          <w:rFonts w:asciiTheme="majorBidi" w:hAnsiTheme="majorBidi" w:cstheme="majorBidi"/>
          <w:sz w:val="24"/>
          <w:szCs w:val="24"/>
        </w:rPr>
        <w:t xml:space="preserve">             </w:t>
      </w:r>
      <w:r w:rsidR="005F0C93" w:rsidRPr="00FD064E">
        <w:rPr>
          <w:rFonts w:asciiTheme="majorBidi" w:hAnsiTheme="majorBidi" w:cstheme="majorBidi"/>
          <w:sz w:val="28"/>
          <w:szCs w:val="28"/>
        </w:rPr>
        <w:t xml:space="preserve">For more definitions </w:t>
      </w:r>
      <w:r w:rsidR="00070F52" w:rsidRPr="00FD064E">
        <w:rPr>
          <w:rFonts w:asciiTheme="majorBidi" w:hAnsiTheme="majorBidi" w:cstheme="majorBidi"/>
          <w:sz w:val="28"/>
          <w:szCs w:val="28"/>
        </w:rPr>
        <w:t xml:space="preserve">and synonyms for </w:t>
      </w:r>
      <w:r w:rsidR="005F0C93" w:rsidRPr="00FD064E">
        <w:rPr>
          <w:rFonts w:asciiTheme="majorBidi" w:hAnsiTheme="majorBidi" w:cstheme="majorBidi"/>
          <w:sz w:val="28"/>
          <w:szCs w:val="28"/>
        </w:rPr>
        <w:t>authentic assessment visit the foll</w:t>
      </w:r>
      <w:r>
        <w:rPr>
          <w:rFonts w:asciiTheme="majorBidi" w:hAnsiTheme="majorBidi" w:cstheme="majorBidi"/>
          <w:sz w:val="28"/>
          <w:szCs w:val="28"/>
        </w:rPr>
        <w:t>owing links</w:t>
      </w:r>
      <w:r w:rsidR="005F0C93" w:rsidRPr="00FD064E">
        <w:rPr>
          <w:rFonts w:asciiTheme="majorBidi" w:hAnsiTheme="majorBidi" w:cstheme="majorBidi"/>
          <w:sz w:val="28"/>
          <w:szCs w:val="28"/>
        </w:rPr>
        <w:t>:</w:t>
      </w:r>
    </w:p>
    <w:p w:rsidR="00813F3E" w:rsidRDefault="0087257E" w:rsidP="00813F3E">
      <w:pPr>
        <w:bidi w:val="0"/>
        <w:spacing w:after="0" w:line="480" w:lineRule="auto"/>
      </w:pPr>
      <w:hyperlink r:id="rId11" w:history="1">
        <w:r w:rsidR="005F0C93" w:rsidRPr="00DD6939">
          <w:rPr>
            <w:rStyle w:val="Hyperlink"/>
          </w:rPr>
          <w:t>http://www.eduplace.com/rdg/res/litass/auth.html</w:t>
        </w:r>
      </w:hyperlink>
    </w:p>
    <w:p w:rsidR="005F0C93" w:rsidRDefault="0087257E" w:rsidP="005F0C93">
      <w:pPr>
        <w:bidi w:val="0"/>
        <w:spacing w:after="0" w:line="480" w:lineRule="auto"/>
      </w:pPr>
      <w:hyperlink r:id="rId12" w:history="1">
        <w:r w:rsidR="005F0C93" w:rsidRPr="00DD6939">
          <w:rPr>
            <w:rStyle w:val="Hyperlink"/>
          </w:rPr>
          <w:t>http://www.teachervision.fen.com/teaching-methods-and-management/educational-testing/4911.html</w:t>
        </w:r>
      </w:hyperlink>
    </w:p>
    <w:p w:rsidR="005F0C93" w:rsidRDefault="0087257E" w:rsidP="005F0C93">
      <w:pPr>
        <w:bidi w:val="0"/>
        <w:spacing w:after="0" w:line="480" w:lineRule="auto"/>
      </w:pPr>
      <w:hyperlink r:id="rId13" w:history="1">
        <w:r w:rsidR="005F0C93" w:rsidRPr="00DD6939">
          <w:rPr>
            <w:rStyle w:val="Hyperlink"/>
          </w:rPr>
          <w:t>http://pareonline.net/getvn.asp?v=2&amp;n=2</w:t>
        </w:r>
      </w:hyperlink>
    </w:p>
    <w:p w:rsidR="005F0C93" w:rsidRDefault="0087257E" w:rsidP="005F0C93">
      <w:pPr>
        <w:bidi w:val="0"/>
        <w:spacing w:after="0" w:line="480" w:lineRule="auto"/>
      </w:pPr>
      <w:hyperlink r:id="rId14" w:history="1">
        <w:r w:rsidR="005F0C93" w:rsidRPr="00DD6939">
          <w:rPr>
            <w:rStyle w:val="Hyperlink"/>
          </w:rPr>
          <w:t>http://wik.ed.uiuc.edu/index.php/Authentic_Assessment</w:t>
        </w:r>
      </w:hyperlink>
    </w:p>
    <w:p w:rsidR="005F0C93" w:rsidRDefault="0087257E" w:rsidP="005F0C93">
      <w:pPr>
        <w:bidi w:val="0"/>
        <w:spacing w:after="0" w:line="480" w:lineRule="auto"/>
      </w:pPr>
      <w:hyperlink r:id="rId15" w:history="1">
        <w:r w:rsidR="005F0C93" w:rsidRPr="00DD6939">
          <w:rPr>
            <w:rStyle w:val="Hyperlink"/>
          </w:rPr>
          <w:t>http://www.funderstanding.com/v2/educators/authentic-assessment/</w:t>
        </w:r>
      </w:hyperlink>
    </w:p>
    <w:p w:rsidR="005F0C93" w:rsidRDefault="0087257E" w:rsidP="005F0C93">
      <w:pPr>
        <w:bidi w:val="0"/>
        <w:spacing w:after="0" w:line="480" w:lineRule="auto"/>
      </w:pPr>
      <w:hyperlink r:id="rId16" w:history="1">
        <w:r w:rsidR="005F0C93" w:rsidRPr="00DD6939">
          <w:rPr>
            <w:rStyle w:val="Hyperlink"/>
          </w:rPr>
          <w:t>http://www.youtube.com/watch?v=v8TIEPuRwrg</w:t>
        </w:r>
      </w:hyperlink>
    </w:p>
    <w:p w:rsidR="00FC010F" w:rsidRDefault="0087257E" w:rsidP="00FC010F">
      <w:pPr>
        <w:bidi w:val="0"/>
        <w:spacing w:after="0" w:line="480" w:lineRule="auto"/>
      </w:pPr>
      <w:hyperlink r:id="rId17" w:history="1">
        <w:r w:rsidR="005F0C93" w:rsidRPr="00DD6939">
          <w:rPr>
            <w:rStyle w:val="Hyperlink"/>
          </w:rPr>
          <w:t>http://www2.ed.gov/pubs/OR/ConsumerGuides/perfasse.html</w:t>
        </w:r>
      </w:hyperlink>
      <w:bookmarkStart w:id="2" w:name="goal"/>
      <w:bookmarkEnd w:id="2"/>
    </w:p>
    <w:p w:rsidR="00C224E5" w:rsidRDefault="0087257E" w:rsidP="00C224E5">
      <w:pPr>
        <w:bidi w:val="0"/>
        <w:spacing w:after="0" w:line="480" w:lineRule="auto"/>
      </w:pPr>
      <w:hyperlink r:id="rId18" w:anchor="AnchorChars" w:history="1">
        <w:r w:rsidR="00930DFA" w:rsidRPr="000768F9">
          <w:rPr>
            <w:rStyle w:val="Hyperlink"/>
          </w:rPr>
          <w:t>http://www.aurbach.com/alt_assess.html#AnchorChars</w:t>
        </w:r>
      </w:hyperlink>
    </w:p>
    <w:p w:rsidR="002F15E2" w:rsidRDefault="0087257E" w:rsidP="002F15E2">
      <w:pPr>
        <w:bidi w:val="0"/>
        <w:spacing w:after="0" w:line="480" w:lineRule="auto"/>
      </w:pPr>
      <w:hyperlink r:id="rId19" w:history="1">
        <w:r w:rsidR="002F15E2" w:rsidRPr="003E1707">
          <w:rPr>
            <w:rStyle w:val="Hyperlink"/>
          </w:rPr>
          <w:t>http://wps.prenhall.com/chet_literacy_cluster_1/0,8776,1164794-,00.html</w:t>
        </w:r>
      </w:hyperlink>
    </w:p>
    <w:p w:rsidR="00160E37" w:rsidRDefault="0087257E" w:rsidP="00FC010F">
      <w:pPr>
        <w:bidi w:val="0"/>
        <w:spacing w:after="0" w:line="480" w:lineRule="auto"/>
        <w:rPr>
          <w:szCs w:val="32"/>
        </w:rPr>
      </w:pPr>
      <w:hyperlink r:id="rId20" w:history="1">
        <w:r w:rsidR="00160E37" w:rsidRPr="003E1707">
          <w:rPr>
            <w:rStyle w:val="Hyperlink"/>
          </w:rPr>
          <w:t>http://www.nclrc.org/essentials/assessing/alternative.htm</w:t>
        </w:r>
      </w:hyperlink>
    </w:p>
    <w:p w:rsidR="00490FA0" w:rsidRDefault="0087257E" w:rsidP="00490FA0">
      <w:pPr>
        <w:bidi w:val="0"/>
        <w:spacing w:after="0" w:line="480" w:lineRule="auto"/>
        <w:rPr>
          <w:szCs w:val="32"/>
        </w:rPr>
      </w:pPr>
      <w:hyperlink r:id="rId21" w:history="1">
        <w:r w:rsidR="00490FA0" w:rsidRPr="003E1707">
          <w:rPr>
            <w:rStyle w:val="Hyperlink"/>
            <w:szCs w:val="32"/>
          </w:rPr>
          <w:t>http://uwf.edu/atc/Guide/Developing/DesignStandards/assessment/Auth-Asses.cfm</w:t>
        </w:r>
      </w:hyperlink>
    </w:p>
    <w:p w:rsidR="00070F52" w:rsidRDefault="0087257E" w:rsidP="00160E37">
      <w:pPr>
        <w:bidi w:val="0"/>
        <w:spacing w:after="0" w:line="480" w:lineRule="auto"/>
        <w:rPr>
          <w:rFonts w:asciiTheme="majorBidi" w:hAnsiTheme="majorBidi" w:cstheme="majorBidi"/>
          <w:b/>
          <w:bCs/>
          <w:i/>
          <w:iCs/>
          <w:sz w:val="32"/>
          <w:szCs w:val="32"/>
          <w:u w:val="single"/>
          <w:lang w:bidi="ar-EG"/>
        </w:rPr>
      </w:pPr>
      <w:hyperlink r:id="rId22" w:anchor="names" w:history="1">
        <w:r w:rsidR="00070F52" w:rsidRPr="003E1707">
          <w:rPr>
            <w:rStyle w:val="Hyperlink"/>
            <w:szCs w:val="32"/>
          </w:rPr>
          <w:t>http://jfmueller.faculty.noctrl.edu/toolbox/whatisit.htm#names</w:t>
        </w:r>
      </w:hyperlink>
    </w:p>
    <w:p w:rsidR="00CF53D6" w:rsidRPr="00FC010F" w:rsidRDefault="00A02D79" w:rsidP="00070F52">
      <w:pPr>
        <w:bidi w:val="0"/>
        <w:spacing w:after="0" w:line="480" w:lineRule="auto"/>
      </w:pPr>
      <w:r>
        <w:rPr>
          <w:rFonts w:asciiTheme="majorBidi" w:hAnsiTheme="majorBidi" w:cstheme="majorBidi"/>
          <w:b/>
          <w:bCs/>
          <w:i/>
          <w:iCs/>
          <w:sz w:val="32"/>
          <w:szCs w:val="32"/>
          <w:u w:val="single"/>
          <w:lang w:bidi="ar-EG"/>
        </w:rPr>
        <w:t xml:space="preserve">Page 3: </w:t>
      </w:r>
      <w:r w:rsidR="00CF53D6">
        <w:rPr>
          <w:rFonts w:asciiTheme="majorBidi" w:hAnsiTheme="majorBidi" w:cstheme="majorBidi"/>
          <w:b/>
          <w:bCs/>
          <w:i/>
          <w:iCs/>
          <w:sz w:val="32"/>
          <w:szCs w:val="32"/>
          <w:u w:val="single"/>
          <w:lang w:bidi="ar-EG"/>
        </w:rPr>
        <w:t xml:space="preserve"> </w:t>
      </w:r>
      <w:r w:rsidR="00070F52">
        <w:rPr>
          <w:rFonts w:asciiTheme="majorBidi" w:hAnsiTheme="majorBidi" w:cstheme="majorBidi"/>
          <w:b/>
          <w:bCs/>
          <w:i/>
          <w:iCs/>
          <w:sz w:val="32"/>
          <w:szCs w:val="32"/>
          <w:u w:val="single"/>
          <w:lang w:bidi="ar-EG"/>
        </w:rPr>
        <w:t>G</w:t>
      </w:r>
      <w:r w:rsidR="00CF53D6" w:rsidRPr="00CF53D6">
        <w:rPr>
          <w:rFonts w:asciiTheme="majorBidi" w:hAnsiTheme="majorBidi" w:cstheme="majorBidi"/>
          <w:b/>
          <w:bCs/>
          <w:i/>
          <w:iCs/>
          <w:sz w:val="32"/>
          <w:szCs w:val="32"/>
          <w:u w:val="single"/>
          <w:lang w:bidi="ar-EG"/>
        </w:rPr>
        <w:t>oals of authentic assessment</w:t>
      </w:r>
    </w:p>
    <w:p w:rsidR="00CF53D6" w:rsidRDefault="00A11329" w:rsidP="00AB2DFB">
      <w:pPr>
        <w:pStyle w:val="NormalWeb"/>
        <w:spacing w:before="0" w:beforeAutospacing="0" w:after="0" w:afterAutospacing="0" w:line="480" w:lineRule="auto"/>
      </w:pPr>
      <w:r>
        <w:t xml:space="preserve">  </w:t>
      </w:r>
      <w:r w:rsidR="00AB2DFB">
        <w:t>When the need for "</w:t>
      </w:r>
      <w:r w:rsidR="00CF53D6">
        <w:t>Authentic assessment</w:t>
      </w:r>
      <w:r w:rsidR="00AB2DFB">
        <w:t xml:space="preserve">" emerged, it aimed at </w:t>
      </w:r>
      <w:hyperlink r:id="rId23" w:history="1">
        <w:r w:rsidR="00AB2DFB" w:rsidRPr="00B14F1F">
          <w:rPr>
            <w:rStyle w:val="Hyperlink"/>
          </w:rPr>
          <w:t xml:space="preserve">accomplishing </w:t>
        </w:r>
        <w:r w:rsidR="00CF53D6" w:rsidRPr="00B14F1F">
          <w:rPr>
            <w:rStyle w:val="Hyperlink"/>
          </w:rPr>
          <w:t>each of the following goals:</w:t>
        </w:r>
      </w:hyperlink>
    </w:p>
    <w:p w:rsidR="00AB2DFB" w:rsidRDefault="00AB2DFB" w:rsidP="00AB2DFB">
      <w:pPr>
        <w:bidi w:val="0"/>
        <w:spacing w:after="0" w:line="480" w:lineRule="auto"/>
        <w:rPr>
          <w:rFonts w:asciiTheme="majorBidi" w:eastAsia="Times New Roman" w:hAnsiTheme="majorBidi" w:cstheme="majorBidi"/>
          <w:color w:val="333333"/>
          <w:sz w:val="24"/>
          <w:szCs w:val="24"/>
        </w:rPr>
      </w:pPr>
      <w:r w:rsidRPr="00AB2DFB">
        <w:rPr>
          <w:rFonts w:asciiTheme="majorBidi" w:eastAsia="Times New Roman" w:hAnsiTheme="majorBidi" w:cstheme="majorBidi"/>
          <w:color w:val="333333"/>
          <w:sz w:val="24"/>
          <w:szCs w:val="24"/>
        </w:rPr>
        <w:t>Enhanc</w:t>
      </w:r>
      <w:r>
        <w:rPr>
          <w:rFonts w:asciiTheme="majorBidi" w:eastAsia="Times New Roman" w:hAnsiTheme="majorBidi" w:cstheme="majorBidi"/>
          <w:color w:val="333333"/>
          <w:sz w:val="24"/>
          <w:szCs w:val="24"/>
        </w:rPr>
        <w:t>ing</w:t>
      </w:r>
      <w:r w:rsidRPr="00AB2DFB">
        <w:rPr>
          <w:rFonts w:asciiTheme="majorBidi" w:eastAsia="Times New Roman" w:hAnsiTheme="majorBidi" w:cstheme="majorBidi"/>
          <w:color w:val="333333"/>
          <w:sz w:val="24"/>
          <w:szCs w:val="24"/>
        </w:rPr>
        <w:t xml:space="preserve"> the development of real-world skills</w:t>
      </w:r>
      <w:r>
        <w:rPr>
          <w:rFonts w:asciiTheme="majorBidi" w:eastAsia="Times New Roman" w:hAnsiTheme="majorBidi" w:cstheme="majorBidi"/>
          <w:color w:val="333333"/>
          <w:sz w:val="24"/>
          <w:szCs w:val="24"/>
        </w:rPr>
        <w:t>,</w:t>
      </w:r>
      <w:r w:rsidRPr="00AB2DFB">
        <w:rPr>
          <w:rFonts w:asciiTheme="majorBidi" w:eastAsia="Times New Roman" w:hAnsiTheme="majorBidi" w:cstheme="majorBidi"/>
          <w:color w:val="333333"/>
          <w:sz w:val="24"/>
          <w:szCs w:val="24"/>
        </w:rPr>
        <w:t xml:space="preserve"> </w:t>
      </w:r>
      <w:r>
        <w:rPr>
          <w:rFonts w:asciiTheme="majorBidi" w:eastAsia="Times New Roman" w:hAnsiTheme="majorBidi" w:cstheme="majorBidi"/>
          <w:color w:val="333333"/>
          <w:sz w:val="24"/>
          <w:szCs w:val="24"/>
        </w:rPr>
        <w:t>e</w:t>
      </w:r>
      <w:r w:rsidRPr="00AB2DFB">
        <w:rPr>
          <w:rFonts w:asciiTheme="majorBidi" w:eastAsia="Times New Roman" w:hAnsiTheme="majorBidi" w:cstheme="majorBidi"/>
          <w:color w:val="333333"/>
          <w:sz w:val="24"/>
          <w:szCs w:val="24"/>
        </w:rPr>
        <w:t>ncourag</w:t>
      </w:r>
      <w:r>
        <w:rPr>
          <w:rFonts w:asciiTheme="majorBidi" w:eastAsia="Times New Roman" w:hAnsiTheme="majorBidi" w:cstheme="majorBidi"/>
          <w:color w:val="333333"/>
          <w:sz w:val="24"/>
          <w:szCs w:val="24"/>
        </w:rPr>
        <w:t xml:space="preserve">ing </w:t>
      </w:r>
      <w:r w:rsidRPr="00AB2DFB">
        <w:rPr>
          <w:rFonts w:asciiTheme="majorBidi" w:eastAsia="Times New Roman" w:hAnsiTheme="majorBidi" w:cstheme="majorBidi"/>
          <w:color w:val="333333"/>
          <w:sz w:val="24"/>
          <w:szCs w:val="24"/>
        </w:rPr>
        <w:t xml:space="preserve">higher order cognitive skills (analysis, synthesis, evaluation) </w:t>
      </w:r>
      <w:r>
        <w:rPr>
          <w:rFonts w:asciiTheme="majorBidi" w:eastAsia="Times New Roman" w:hAnsiTheme="majorBidi" w:cstheme="majorBidi"/>
          <w:color w:val="333333"/>
          <w:sz w:val="24"/>
          <w:szCs w:val="24"/>
        </w:rPr>
        <w:t>,</w:t>
      </w:r>
      <w:r w:rsidRPr="00AB2DFB">
        <w:rPr>
          <w:rFonts w:asciiTheme="majorBidi" w:eastAsia="Times New Roman" w:hAnsiTheme="majorBidi" w:cstheme="majorBidi"/>
          <w:color w:val="333333"/>
          <w:sz w:val="24"/>
          <w:szCs w:val="24"/>
        </w:rPr>
        <w:t xml:space="preserve"> </w:t>
      </w:r>
      <w:r>
        <w:rPr>
          <w:rFonts w:asciiTheme="majorBidi" w:eastAsia="Times New Roman" w:hAnsiTheme="majorBidi" w:cstheme="majorBidi"/>
          <w:color w:val="333333"/>
          <w:sz w:val="24"/>
          <w:szCs w:val="24"/>
        </w:rPr>
        <w:t>p</w:t>
      </w:r>
      <w:r w:rsidRPr="00AB2DFB">
        <w:rPr>
          <w:rFonts w:asciiTheme="majorBidi" w:eastAsia="Times New Roman" w:hAnsiTheme="majorBidi" w:cstheme="majorBidi"/>
          <w:color w:val="333333"/>
          <w:sz w:val="24"/>
          <w:szCs w:val="24"/>
        </w:rPr>
        <w:t>romot</w:t>
      </w:r>
      <w:r>
        <w:rPr>
          <w:rFonts w:asciiTheme="majorBidi" w:eastAsia="Times New Roman" w:hAnsiTheme="majorBidi" w:cstheme="majorBidi"/>
          <w:color w:val="333333"/>
          <w:sz w:val="24"/>
          <w:szCs w:val="24"/>
        </w:rPr>
        <w:t>ing</w:t>
      </w:r>
      <w:r w:rsidRPr="00AB2DFB">
        <w:rPr>
          <w:rFonts w:asciiTheme="majorBidi" w:eastAsia="Times New Roman" w:hAnsiTheme="majorBidi" w:cstheme="majorBidi"/>
          <w:color w:val="333333"/>
          <w:sz w:val="24"/>
          <w:szCs w:val="24"/>
        </w:rPr>
        <w:t xml:space="preserve"> active construction of creative, novel ideas and responses</w:t>
      </w:r>
      <w:r>
        <w:rPr>
          <w:rFonts w:asciiTheme="majorBidi" w:eastAsia="Times New Roman" w:hAnsiTheme="majorBidi" w:cstheme="majorBidi"/>
          <w:color w:val="333333"/>
          <w:sz w:val="24"/>
          <w:szCs w:val="24"/>
        </w:rPr>
        <w:t>,</w:t>
      </w:r>
      <w:r w:rsidRPr="00AB2DFB">
        <w:rPr>
          <w:rFonts w:asciiTheme="majorBidi" w:eastAsia="Times New Roman" w:hAnsiTheme="majorBidi" w:cstheme="majorBidi"/>
          <w:color w:val="333333"/>
          <w:sz w:val="24"/>
          <w:szCs w:val="24"/>
        </w:rPr>
        <w:t xml:space="preserve"> </w:t>
      </w:r>
      <w:r>
        <w:rPr>
          <w:rFonts w:asciiTheme="majorBidi" w:eastAsia="Times New Roman" w:hAnsiTheme="majorBidi" w:cstheme="majorBidi"/>
          <w:color w:val="333333"/>
          <w:sz w:val="24"/>
          <w:szCs w:val="24"/>
        </w:rPr>
        <w:t>e</w:t>
      </w:r>
      <w:r w:rsidRPr="00AB2DFB">
        <w:rPr>
          <w:rFonts w:asciiTheme="majorBidi" w:eastAsia="Times New Roman" w:hAnsiTheme="majorBidi" w:cstheme="majorBidi"/>
          <w:color w:val="333333"/>
          <w:sz w:val="24"/>
          <w:szCs w:val="24"/>
        </w:rPr>
        <w:t>ncourage emphasis on both the process and product of learning</w:t>
      </w:r>
      <w:r>
        <w:rPr>
          <w:rFonts w:asciiTheme="majorBidi" w:eastAsia="Times New Roman" w:hAnsiTheme="majorBidi" w:cstheme="majorBidi"/>
          <w:color w:val="333333"/>
          <w:sz w:val="24"/>
          <w:szCs w:val="24"/>
        </w:rPr>
        <w:t>,</w:t>
      </w:r>
      <w:r w:rsidRPr="00AB2DFB">
        <w:rPr>
          <w:rFonts w:asciiTheme="majorBidi" w:eastAsia="Times New Roman" w:hAnsiTheme="majorBidi" w:cstheme="majorBidi"/>
          <w:color w:val="333333"/>
          <w:sz w:val="24"/>
          <w:szCs w:val="24"/>
        </w:rPr>
        <w:t xml:space="preserve"> </w:t>
      </w:r>
      <w:r>
        <w:rPr>
          <w:rFonts w:asciiTheme="majorBidi" w:eastAsia="Times New Roman" w:hAnsiTheme="majorBidi" w:cstheme="majorBidi"/>
          <w:color w:val="333333"/>
          <w:sz w:val="24"/>
          <w:szCs w:val="24"/>
        </w:rPr>
        <w:t>p</w:t>
      </w:r>
      <w:r w:rsidRPr="00AB2DFB">
        <w:rPr>
          <w:rFonts w:asciiTheme="majorBidi" w:eastAsia="Times New Roman" w:hAnsiTheme="majorBidi" w:cstheme="majorBidi"/>
          <w:color w:val="333333"/>
          <w:sz w:val="24"/>
          <w:szCs w:val="24"/>
        </w:rPr>
        <w:t>romote the integration of a variety of related skills into a holistic project</w:t>
      </w:r>
      <w:r>
        <w:rPr>
          <w:rFonts w:asciiTheme="majorBidi" w:eastAsia="Times New Roman" w:hAnsiTheme="majorBidi" w:cstheme="majorBidi"/>
          <w:color w:val="333333"/>
          <w:sz w:val="24"/>
          <w:szCs w:val="24"/>
        </w:rPr>
        <w:t>,</w:t>
      </w:r>
      <w:r w:rsidRPr="00AB2DFB">
        <w:rPr>
          <w:rFonts w:asciiTheme="majorBidi" w:eastAsia="Times New Roman" w:hAnsiTheme="majorBidi" w:cstheme="majorBidi"/>
          <w:color w:val="333333"/>
          <w:sz w:val="24"/>
          <w:szCs w:val="24"/>
        </w:rPr>
        <w:t xml:space="preserve"> </w:t>
      </w:r>
      <w:r>
        <w:rPr>
          <w:rFonts w:asciiTheme="majorBidi" w:eastAsia="Times New Roman" w:hAnsiTheme="majorBidi" w:cstheme="majorBidi"/>
          <w:color w:val="333333"/>
          <w:sz w:val="24"/>
          <w:szCs w:val="24"/>
        </w:rPr>
        <w:t>e</w:t>
      </w:r>
      <w:r w:rsidRPr="00AB2DFB">
        <w:rPr>
          <w:rFonts w:asciiTheme="majorBidi" w:eastAsia="Times New Roman" w:hAnsiTheme="majorBidi" w:cstheme="majorBidi"/>
          <w:color w:val="333333"/>
          <w:sz w:val="24"/>
          <w:szCs w:val="24"/>
        </w:rPr>
        <w:t>nhance students'</w:t>
      </w:r>
      <w:r>
        <w:rPr>
          <w:rFonts w:asciiTheme="majorBidi" w:eastAsia="Times New Roman" w:hAnsiTheme="majorBidi" w:cstheme="majorBidi"/>
          <w:color w:val="333333"/>
          <w:sz w:val="24"/>
          <w:szCs w:val="24"/>
        </w:rPr>
        <w:t xml:space="preserve"> </w:t>
      </w:r>
      <w:r w:rsidRPr="00AB2DFB">
        <w:rPr>
          <w:rFonts w:asciiTheme="majorBidi" w:eastAsia="Times New Roman" w:hAnsiTheme="majorBidi" w:cstheme="majorBidi"/>
          <w:color w:val="333333"/>
          <w:sz w:val="24"/>
          <w:szCs w:val="24"/>
        </w:rPr>
        <w:t>ability to self-assess their own work and performance</w:t>
      </w:r>
      <w:r>
        <w:rPr>
          <w:rFonts w:asciiTheme="majorBidi" w:eastAsia="Times New Roman" w:hAnsiTheme="majorBidi" w:cstheme="majorBidi"/>
          <w:color w:val="333333"/>
          <w:sz w:val="24"/>
          <w:szCs w:val="24"/>
        </w:rPr>
        <w:t>.</w:t>
      </w:r>
    </w:p>
    <w:p w:rsidR="00A02D79" w:rsidRDefault="00A02D79" w:rsidP="00A02D79">
      <w:pPr>
        <w:bidi w:val="0"/>
        <w:spacing w:after="0" w:line="480" w:lineRule="auto"/>
        <w:rPr>
          <w:rFonts w:asciiTheme="majorBidi" w:eastAsia="Times New Roman" w:hAnsiTheme="majorBidi" w:cstheme="majorBidi"/>
          <w:color w:val="333333"/>
          <w:sz w:val="24"/>
          <w:szCs w:val="24"/>
        </w:rPr>
      </w:pPr>
    </w:p>
    <w:p w:rsidR="00A02D79" w:rsidRDefault="00A02D79" w:rsidP="00A02D79">
      <w:pPr>
        <w:pStyle w:val="NormalWeb"/>
        <w:spacing w:before="0" w:beforeAutospacing="0" w:after="0" w:afterAutospacing="0" w:line="480" w:lineRule="auto"/>
      </w:pPr>
      <w:r>
        <w:rPr>
          <w:rFonts w:asciiTheme="majorBidi" w:hAnsiTheme="majorBidi" w:cstheme="majorBidi"/>
          <w:color w:val="333333"/>
        </w:rPr>
        <w:lastRenderedPageBreak/>
        <w:t xml:space="preserve">               </w:t>
      </w:r>
      <w:hyperlink r:id="rId24" w:history="1">
        <w:r w:rsidR="00C26006" w:rsidRPr="00C26006">
          <w:rPr>
            <w:rStyle w:val="Hyperlink"/>
            <w:rFonts w:asciiTheme="majorBidi" w:hAnsiTheme="majorBidi" w:cstheme="majorBidi"/>
          </w:rPr>
          <w:t>Other goals for</w:t>
        </w:r>
      </w:hyperlink>
      <w:r w:rsidR="00C26006">
        <w:rPr>
          <w:rFonts w:asciiTheme="majorBidi" w:hAnsiTheme="majorBidi" w:cstheme="majorBidi"/>
          <w:color w:val="333333"/>
        </w:rPr>
        <w:t xml:space="preserve"> "Authentic Assessment" have been specified as follows</w:t>
      </w:r>
      <w:r>
        <w:rPr>
          <w:rFonts w:asciiTheme="majorBidi" w:hAnsiTheme="majorBidi" w:cstheme="majorBidi"/>
          <w:color w:val="333333"/>
        </w:rPr>
        <w:t>:</w:t>
      </w:r>
      <w:r w:rsidR="00C26006">
        <w:rPr>
          <w:rFonts w:asciiTheme="majorBidi" w:hAnsiTheme="majorBidi" w:cstheme="majorBidi"/>
          <w:color w:val="333333"/>
        </w:rPr>
        <w:t xml:space="preserve"> </w:t>
      </w:r>
      <w:r>
        <w:t>requiring students to develop responses rather than select from predetermined options,</w:t>
      </w:r>
      <w:r w:rsidRPr="00A02D79">
        <w:t xml:space="preserve"> </w:t>
      </w:r>
      <w:r>
        <w:t>eliciting higher order thinking in addition to basic skills,</w:t>
      </w:r>
      <w:r w:rsidRPr="00A02D79">
        <w:t xml:space="preserve"> </w:t>
      </w:r>
      <w:r>
        <w:t>evaluating holistic projects,</w:t>
      </w:r>
      <w:r w:rsidRPr="00A02D79">
        <w:t xml:space="preserve"> </w:t>
      </w:r>
      <w:r>
        <w:t>synthesizes with classroom instruction,</w:t>
      </w:r>
      <w:r w:rsidRPr="00A02D79">
        <w:t xml:space="preserve"> </w:t>
      </w:r>
      <w:r>
        <w:t>using samples of student work (portfolios) collected over an extended time period,</w:t>
      </w:r>
      <w:r w:rsidRPr="00A02D79">
        <w:t xml:space="preserve"> </w:t>
      </w:r>
      <w:r>
        <w:t>stems from clear criteria made known to students,</w:t>
      </w:r>
      <w:r w:rsidRPr="00A02D79">
        <w:t xml:space="preserve"> </w:t>
      </w:r>
      <w:r>
        <w:t>allowing for the possibility of multiple human judgments,</w:t>
      </w:r>
      <w:r w:rsidRPr="00A02D79">
        <w:t xml:space="preserve"> </w:t>
      </w:r>
      <w:r>
        <w:t>relating more closely to classroom learning and</w:t>
      </w:r>
      <w:r w:rsidRPr="00A02D79">
        <w:t xml:space="preserve"> </w:t>
      </w:r>
      <w:r>
        <w:t>teaching students to evaluate their own work</w:t>
      </w:r>
    </w:p>
    <w:p w:rsidR="00B446E8" w:rsidRPr="00FD064E" w:rsidRDefault="00FD064E" w:rsidP="00B446E8">
      <w:pPr>
        <w:pStyle w:val="NormalWeb"/>
        <w:spacing w:before="0" w:beforeAutospacing="0" w:after="0" w:afterAutospacing="0" w:line="480" w:lineRule="auto"/>
        <w:rPr>
          <w:sz w:val="28"/>
          <w:szCs w:val="28"/>
        </w:rPr>
      </w:pPr>
      <w:r>
        <w:rPr>
          <w:sz w:val="28"/>
          <w:szCs w:val="28"/>
        </w:rPr>
        <w:t xml:space="preserve">                      </w:t>
      </w:r>
      <w:r w:rsidR="00B446E8" w:rsidRPr="00FD064E">
        <w:rPr>
          <w:sz w:val="28"/>
          <w:szCs w:val="28"/>
        </w:rPr>
        <w:t xml:space="preserve">For more goals of authentic assessment refer </w:t>
      </w:r>
      <w:proofErr w:type="gramStart"/>
      <w:r w:rsidR="00B446E8" w:rsidRPr="00FD064E">
        <w:rPr>
          <w:sz w:val="28"/>
          <w:szCs w:val="28"/>
        </w:rPr>
        <w:t>to :</w:t>
      </w:r>
      <w:proofErr w:type="gramEnd"/>
    </w:p>
    <w:p w:rsidR="00B446E8" w:rsidRDefault="0087257E" w:rsidP="00E1743C">
      <w:pPr>
        <w:pStyle w:val="NormalWeb"/>
        <w:spacing w:before="0" w:beforeAutospacing="0" w:after="0" w:afterAutospacing="0" w:line="480" w:lineRule="auto"/>
      </w:pPr>
      <w:hyperlink r:id="rId25" w:history="1">
        <w:r w:rsidR="00EA5205" w:rsidRPr="00DD6939">
          <w:rPr>
            <w:rStyle w:val="Hyperlink"/>
          </w:rPr>
          <w:t>http://jolt.merlot.org/vol1_no1_mueller.htm</w:t>
        </w:r>
      </w:hyperlink>
    </w:p>
    <w:p w:rsidR="00E1743C" w:rsidRDefault="00E1743C" w:rsidP="00E1743C">
      <w:pPr>
        <w:pStyle w:val="NormalWeb"/>
        <w:spacing w:before="0" w:beforeAutospacing="0" w:after="0" w:afterAutospacing="0"/>
        <w:rPr>
          <w:color w:val="000080"/>
          <w:sz w:val="20"/>
          <w:szCs w:val="20"/>
        </w:rPr>
      </w:pPr>
      <w:bookmarkStart w:id="3" w:name="tool"/>
      <w:bookmarkEnd w:id="3"/>
      <w:r>
        <w:rPr>
          <w:color w:val="000080"/>
          <w:sz w:val="20"/>
          <w:szCs w:val="20"/>
        </w:rPr>
        <w:t xml:space="preserve">Handout: </w:t>
      </w:r>
      <w:hyperlink r:id="rId26" w:history="1">
        <w:r>
          <w:rPr>
            <w:rStyle w:val="Hyperlink"/>
            <w:sz w:val="20"/>
            <w:szCs w:val="20"/>
          </w:rPr>
          <w:t>Authentic Assessment</w:t>
        </w:r>
      </w:hyperlink>
      <w:r>
        <w:rPr>
          <w:color w:val="000080"/>
          <w:sz w:val="20"/>
          <w:szCs w:val="20"/>
        </w:rPr>
        <w:t xml:space="preserve"> by Nola Aitkin, University of Lightbridge and Lydia Pungur, University of Alberta: Literature synoposis</w:t>
      </w:r>
      <w:r w:rsidR="00BA3A33" w:rsidRPr="00BA3A33">
        <w:t xml:space="preserve"> </w:t>
      </w:r>
      <w:hyperlink r:id="rId27" w:history="1">
        <w:r w:rsidR="00BA3A33" w:rsidRPr="00BC1018">
          <w:rPr>
            <w:rStyle w:val="Hyperlink"/>
            <w:sz w:val="20"/>
            <w:szCs w:val="20"/>
          </w:rPr>
          <w:t>http://dl1.yukoncollege.yk.ca/tatl/iscc10resources?print-friendly=true</w:t>
        </w:r>
      </w:hyperlink>
    </w:p>
    <w:p w:rsidR="00BA3A33" w:rsidRDefault="00BA3A33" w:rsidP="00E1743C">
      <w:pPr>
        <w:pStyle w:val="NormalWeb"/>
        <w:spacing w:before="0" w:beforeAutospacing="0" w:after="0" w:afterAutospacing="0"/>
        <w:rPr>
          <w:color w:val="000080"/>
          <w:sz w:val="20"/>
          <w:szCs w:val="20"/>
        </w:rPr>
      </w:pPr>
    </w:p>
    <w:p w:rsidR="0003652B" w:rsidRDefault="0003652B" w:rsidP="00A11329">
      <w:pPr>
        <w:bidi w:val="0"/>
        <w:spacing w:after="0" w:line="480" w:lineRule="auto"/>
        <w:rPr>
          <w:rFonts w:asciiTheme="majorBidi" w:hAnsiTheme="majorBidi" w:cstheme="majorBidi"/>
          <w:b/>
          <w:bCs/>
          <w:i/>
          <w:iCs/>
          <w:sz w:val="32"/>
          <w:szCs w:val="32"/>
          <w:u w:val="single"/>
          <w:lang w:bidi="ar-EG"/>
        </w:rPr>
      </w:pPr>
      <w:proofErr w:type="gramStart"/>
      <w:r w:rsidRPr="0003652B">
        <w:rPr>
          <w:rFonts w:asciiTheme="majorBidi" w:hAnsiTheme="majorBidi" w:cstheme="majorBidi"/>
          <w:b/>
          <w:bCs/>
          <w:i/>
          <w:iCs/>
          <w:sz w:val="32"/>
          <w:szCs w:val="32"/>
          <w:u w:val="single"/>
          <w:lang w:bidi="ar-EG"/>
        </w:rPr>
        <w:t>page</w:t>
      </w:r>
      <w:proofErr w:type="gramEnd"/>
      <w:r w:rsidRPr="0003652B">
        <w:rPr>
          <w:rFonts w:asciiTheme="majorBidi" w:hAnsiTheme="majorBidi" w:cstheme="majorBidi"/>
          <w:b/>
          <w:bCs/>
          <w:i/>
          <w:iCs/>
          <w:sz w:val="32"/>
          <w:szCs w:val="32"/>
          <w:u w:val="single"/>
          <w:lang w:bidi="ar-EG"/>
        </w:rPr>
        <w:t xml:space="preserve"> 4:</w:t>
      </w:r>
      <w:r>
        <w:t xml:space="preserve"> </w:t>
      </w:r>
      <w:r>
        <w:rPr>
          <w:rFonts w:asciiTheme="majorBidi" w:hAnsiTheme="majorBidi" w:cstheme="majorBidi"/>
          <w:b/>
          <w:bCs/>
          <w:i/>
          <w:iCs/>
          <w:sz w:val="32"/>
          <w:szCs w:val="32"/>
          <w:u w:val="single"/>
          <w:lang w:bidi="ar-EG"/>
        </w:rPr>
        <w:t>Tools of authentic assessment</w:t>
      </w:r>
    </w:p>
    <w:p w:rsidR="00A74B24" w:rsidRDefault="00A6546F" w:rsidP="00A74B24">
      <w:pPr>
        <w:bidi w:val="0"/>
        <w:spacing w:after="0" w:line="480" w:lineRule="auto"/>
        <w:rPr>
          <w:rFonts w:asciiTheme="majorBidi" w:eastAsia="Times New Roman" w:hAnsiTheme="majorBidi" w:cstheme="majorBidi"/>
          <w:sz w:val="24"/>
          <w:szCs w:val="24"/>
        </w:rPr>
      </w:pPr>
      <w:r>
        <w:rPr>
          <w:rFonts w:asciiTheme="majorBidi" w:hAnsiTheme="majorBidi" w:cstheme="majorBidi"/>
          <w:sz w:val="24"/>
          <w:szCs w:val="24"/>
        </w:rPr>
        <w:t xml:space="preserve">              </w:t>
      </w:r>
      <w:r w:rsidR="00714559">
        <w:rPr>
          <w:rFonts w:asciiTheme="majorBidi" w:hAnsiTheme="majorBidi" w:cstheme="majorBidi"/>
          <w:sz w:val="24"/>
          <w:szCs w:val="24"/>
        </w:rPr>
        <w:t xml:space="preserve">Using authentic assessment in class does not mean that we do not need traditional assessment any more. </w:t>
      </w:r>
      <w:proofErr w:type="gramStart"/>
      <w:r w:rsidR="00494644">
        <w:rPr>
          <w:rFonts w:asciiTheme="majorBidi" w:hAnsiTheme="majorBidi" w:cstheme="majorBidi"/>
          <w:sz w:val="24"/>
          <w:szCs w:val="24"/>
        </w:rPr>
        <w:t>Of course</w:t>
      </w:r>
      <w:r w:rsidR="00714559">
        <w:rPr>
          <w:rFonts w:asciiTheme="majorBidi" w:hAnsiTheme="majorBidi" w:cstheme="majorBidi"/>
          <w:sz w:val="24"/>
          <w:szCs w:val="24"/>
        </w:rPr>
        <w:t xml:space="preserve"> not.</w:t>
      </w:r>
      <w:proofErr w:type="gramEnd"/>
      <w:r w:rsidR="00714559">
        <w:rPr>
          <w:rFonts w:asciiTheme="majorBidi" w:hAnsiTheme="majorBidi" w:cstheme="majorBidi"/>
          <w:sz w:val="24"/>
          <w:szCs w:val="24"/>
        </w:rPr>
        <w:t xml:space="preserve"> Each type of assessment serves a purpose. We need traditional assessment to check students' basic knowledge about the subject or topic studied. </w:t>
      </w:r>
      <w:r w:rsidR="00A74B24" w:rsidRPr="00A74B24">
        <w:rPr>
          <w:rFonts w:asciiTheme="majorBidi" w:hAnsiTheme="majorBidi" w:cstheme="majorBidi"/>
          <w:sz w:val="24"/>
          <w:szCs w:val="24"/>
        </w:rPr>
        <w:t xml:space="preserve">When using "Authentic Assessment" in class, teachers have variety of tools to choose from. Choosing the tool depends on the subject, objectives and many other factors. </w:t>
      </w:r>
      <w:hyperlink r:id="rId28" w:history="1">
        <w:r w:rsidR="00A74B24" w:rsidRPr="00714559">
          <w:rPr>
            <w:rStyle w:val="Hyperlink"/>
            <w:rFonts w:asciiTheme="majorBidi" w:hAnsiTheme="majorBidi" w:cstheme="majorBidi"/>
            <w:sz w:val="24"/>
            <w:szCs w:val="24"/>
          </w:rPr>
          <w:t>Tools of authentic assessment</w:t>
        </w:r>
      </w:hyperlink>
      <w:r w:rsidR="00A74B24" w:rsidRPr="00A74B24">
        <w:rPr>
          <w:rFonts w:asciiTheme="majorBidi" w:hAnsiTheme="majorBidi" w:cstheme="majorBidi"/>
          <w:sz w:val="24"/>
          <w:szCs w:val="24"/>
        </w:rPr>
        <w:t xml:space="preserve"> can involve:</w:t>
      </w:r>
      <w:r w:rsidR="00A74B24" w:rsidRPr="00A74B24">
        <w:rPr>
          <w:rFonts w:asciiTheme="majorBidi" w:eastAsia="Times New Roman" w:hAnsiTheme="majorBidi" w:cstheme="majorBidi"/>
          <w:b/>
          <w:bCs/>
          <w:sz w:val="24"/>
          <w:szCs w:val="24"/>
        </w:rPr>
        <w:t xml:space="preserve"> </w:t>
      </w:r>
      <w:r w:rsidR="00A74B24" w:rsidRPr="00A74B24">
        <w:rPr>
          <w:rFonts w:asciiTheme="majorBidi" w:eastAsia="Times New Roman" w:hAnsiTheme="majorBidi" w:cstheme="majorBidi"/>
          <w:sz w:val="24"/>
          <w:szCs w:val="24"/>
        </w:rPr>
        <w:t>scoring/guiding rubrics, portfolio/e-portfolio, authentic performance tasks, self assessment, oral interviews, story or text re-telling,</w:t>
      </w:r>
      <w:r w:rsidR="00714559">
        <w:rPr>
          <w:rFonts w:asciiTheme="majorBidi" w:eastAsia="Times New Roman" w:hAnsiTheme="majorBidi" w:cstheme="majorBidi"/>
          <w:sz w:val="24"/>
          <w:szCs w:val="24"/>
        </w:rPr>
        <w:t xml:space="preserve"> writing samples, projects and exhibitions, demonstrations  and other tools </w:t>
      </w:r>
    </w:p>
    <w:p w:rsidR="00714559" w:rsidRDefault="00714559" w:rsidP="00714559">
      <w:pPr>
        <w:bidi w:val="0"/>
        <w:spacing w:after="0" w:line="480" w:lineRule="auto"/>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00A6546F">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 xml:space="preserve">  I think one important source for authentic assessment tools is Authentic assessment Toolbox created by </w:t>
      </w:r>
      <w:hyperlink r:id="rId29" w:history="1">
        <w:r w:rsidRPr="00714559">
          <w:rPr>
            <w:rStyle w:val="Hyperlink"/>
            <w:rFonts w:asciiTheme="majorBidi" w:eastAsia="Times New Roman" w:hAnsiTheme="majorBidi" w:cstheme="majorBidi"/>
            <w:sz w:val="24"/>
            <w:szCs w:val="24"/>
          </w:rPr>
          <w:t>Jon Mueller</w:t>
        </w:r>
      </w:hyperlink>
      <w:r w:rsidR="00B01328">
        <w:rPr>
          <w:rFonts w:asciiTheme="majorBidi" w:eastAsia="Times New Roman" w:hAnsiTheme="majorBidi" w:cstheme="majorBidi"/>
          <w:sz w:val="24"/>
          <w:szCs w:val="24"/>
        </w:rPr>
        <w:t xml:space="preserve"> . It provides variety of authentic tasks, rubrics, tasks with different types of examples. These examples range from elementary school to college and university levels. In each type of school you can find each subject represented with samples and rubrics. Standards are given importance. The site is always up to date. I advise mot to miss it. </w:t>
      </w:r>
    </w:p>
    <w:p w:rsidR="00B01328" w:rsidRPr="00FD064E" w:rsidRDefault="00FD064E" w:rsidP="00B01328">
      <w:pPr>
        <w:bidi w:val="0"/>
        <w:spacing w:after="0" w:line="480" w:lineRule="auto"/>
        <w:rPr>
          <w:rFonts w:asciiTheme="majorBidi" w:eastAsia="Times New Roman" w:hAnsiTheme="majorBidi" w:cstheme="majorBidi"/>
          <w:sz w:val="28"/>
          <w:szCs w:val="28"/>
        </w:rPr>
      </w:pPr>
      <w:r>
        <w:rPr>
          <w:rFonts w:asciiTheme="majorBidi" w:eastAsia="Times New Roman" w:hAnsiTheme="majorBidi" w:cstheme="majorBidi"/>
          <w:sz w:val="24"/>
          <w:szCs w:val="24"/>
        </w:rPr>
        <w:t xml:space="preserve">       </w:t>
      </w:r>
      <w:r w:rsidR="00B01328" w:rsidRPr="00FD064E">
        <w:rPr>
          <w:rFonts w:asciiTheme="majorBidi" w:eastAsia="Times New Roman" w:hAnsiTheme="majorBidi" w:cstheme="majorBidi"/>
          <w:sz w:val="28"/>
          <w:szCs w:val="28"/>
        </w:rPr>
        <w:t xml:space="preserve">For other resources for authentic assessment </w:t>
      </w:r>
      <w:proofErr w:type="gramStart"/>
      <w:r w:rsidR="00B01328" w:rsidRPr="00FD064E">
        <w:rPr>
          <w:rFonts w:asciiTheme="majorBidi" w:eastAsia="Times New Roman" w:hAnsiTheme="majorBidi" w:cstheme="majorBidi"/>
          <w:sz w:val="28"/>
          <w:szCs w:val="28"/>
        </w:rPr>
        <w:t>tools  visit</w:t>
      </w:r>
      <w:proofErr w:type="gramEnd"/>
      <w:r w:rsidR="00B01328" w:rsidRPr="00FD064E">
        <w:rPr>
          <w:rFonts w:asciiTheme="majorBidi" w:eastAsia="Times New Roman" w:hAnsiTheme="majorBidi" w:cstheme="majorBidi"/>
          <w:sz w:val="28"/>
          <w:szCs w:val="28"/>
        </w:rPr>
        <w:t>:</w:t>
      </w:r>
    </w:p>
    <w:p w:rsidR="00E422D9" w:rsidRDefault="0087257E" w:rsidP="00E422D9">
      <w:pPr>
        <w:bidi w:val="0"/>
        <w:spacing w:after="0" w:line="480" w:lineRule="auto"/>
        <w:ind w:left="-360"/>
        <w:rPr>
          <w:rFonts w:ascii="Times New Roman" w:eastAsia="Times New Roman" w:hAnsi="Times New Roman" w:cs="Times New Roman"/>
          <w:sz w:val="24"/>
          <w:szCs w:val="24"/>
        </w:rPr>
      </w:pPr>
      <w:hyperlink r:id="rId30" w:history="1">
        <w:r w:rsidR="00B01328" w:rsidRPr="00B01328">
          <w:rPr>
            <w:rStyle w:val="Hyperlink"/>
            <w:rFonts w:asciiTheme="majorBidi" w:eastAsia="Times New Roman" w:hAnsiTheme="majorBidi" w:cstheme="majorBidi"/>
            <w:sz w:val="24"/>
            <w:szCs w:val="24"/>
          </w:rPr>
          <w:t>Authentic assessment tools</w:t>
        </w:r>
      </w:hyperlink>
      <w:r w:rsidR="00E422D9">
        <w:rPr>
          <w:rFonts w:asciiTheme="majorBidi" w:eastAsia="Times New Roman" w:hAnsiTheme="majorBidi" w:cstheme="majorBidi"/>
          <w:sz w:val="24"/>
          <w:szCs w:val="24"/>
        </w:rPr>
        <w:t xml:space="preserve"> </w:t>
      </w:r>
    </w:p>
    <w:p w:rsidR="00E422D9" w:rsidRDefault="0087257E" w:rsidP="00E422D9">
      <w:pPr>
        <w:bidi w:val="0"/>
        <w:spacing w:after="0" w:line="480" w:lineRule="auto"/>
        <w:ind w:left="-360"/>
        <w:rPr>
          <w:rFonts w:ascii="Times New Roman" w:eastAsia="Times New Roman" w:hAnsi="Times New Roman" w:cs="Times New Roman"/>
          <w:sz w:val="24"/>
          <w:szCs w:val="24"/>
        </w:rPr>
      </w:pPr>
      <w:hyperlink r:id="rId31" w:history="1">
        <w:r w:rsidR="00E422D9" w:rsidRPr="00DD6939">
          <w:rPr>
            <w:rStyle w:val="Hyperlink"/>
            <w:rFonts w:ascii="Times New Roman" w:eastAsia="Times New Roman" w:hAnsi="Times New Roman" w:cs="Times New Roman"/>
            <w:sz w:val="24"/>
            <w:szCs w:val="24"/>
          </w:rPr>
          <w:t>http://www.getenglishlessons.com/6418/types-of-authentic-assessments/</w:t>
        </w:r>
      </w:hyperlink>
    </w:p>
    <w:p w:rsidR="00E422D9" w:rsidRDefault="0087257E" w:rsidP="00E422D9">
      <w:pPr>
        <w:bidi w:val="0"/>
        <w:spacing w:after="0" w:line="480" w:lineRule="auto"/>
        <w:ind w:left="-360"/>
        <w:rPr>
          <w:rFonts w:ascii="Times New Roman" w:eastAsia="Times New Roman" w:hAnsi="Times New Roman" w:cs="Times New Roman"/>
          <w:sz w:val="24"/>
          <w:szCs w:val="24"/>
        </w:rPr>
      </w:pPr>
      <w:hyperlink r:id="rId32" w:history="1">
        <w:r w:rsidR="00E422D9" w:rsidRPr="00DD6939">
          <w:rPr>
            <w:rStyle w:val="Hyperlink"/>
            <w:rFonts w:ascii="Times New Roman" w:eastAsia="Times New Roman" w:hAnsi="Times New Roman" w:cs="Times New Roman"/>
            <w:sz w:val="24"/>
            <w:szCs w:val="24"/>
          </w:rPr>
          <w:t>http://tccl.rit.albany.edu/knilt/index.php/Unit_2:_Types_of_Authentic_Assessment</w:t>
        </w:r>
      </w:hyperlink>
    </w:p>
    <w:p w:rsidR="00E422D9" w:rsidRDefault="0087257E" w:rsidP="00E422D9">
      <w:pPr>
        <w:bidi w:val="0"/>
        <w:spacing w:after="0" w:line="480" w:lineRule="auto"/>
        <w:ind w:left="-360"/>
        <w:rPr>
          <w:rFonts w:ascii="Times New Roman" w:eastAsia="Times New Roman" w:hAnsi="Times New Roman" w:cs="Times New Roman"/>
          <w:sz w:val="24"/>
          <w:szCs w:val="24"/>
        </w:rPr>
      </w:pPr>
      <w:hyperlink r:id="rId33" w:history="1">
        <w:r w:rsidR="00E422D9" w:rsidRPr="00DD6939">
          <w:rPr>
            <w:rStyle w:val="Hyperlink"/>
            <w:rFonts w:ascii="Times New Roman" w:eastAsia="Times New Roman" w:hAnsi="Times New Roman" w:cs="Times New Roman"/>
            <w:sz w:val="24"/>
            <w:szCs w:val="24"/>
          </w:rPr>
          <w:t>http://www.park.edu/cetl2/quicktips/authassess.html</w:t>
        </w:r>
      </w:hyperlink>
    </w:p>
    <w:p w:rsidR="00156091" w:rsidRPr="00070F52" w:rsidRDefault="0087257E" w:rsidP="00070F52">
      <w:pPr>
        <w:bidi w:val="0"/>
        <w:spacing w:after="0" w:line="480" w:lineRule="auto"/>
        <w:ind w:left="-360"/>
        <w:rPr>
          <w:rFonts w:ascii="Times New Roman" w:eastAsia="Times New Roman" w:hAnsi="Times New Roman" w:cs="Times New Roman"/>
          <w:sz w:val="24"/>
          <w:szCs w:val="24"/>
        </w:rPr>
      </w:pPr>
      <w:hyperlink r:id="rId34" w:history="1">
        <w:r w:rsidR="00E422D9" w:rsidRPr="00DD6939">
          <w:rPr>
            <w:rStyle w:val="Hyperlink"/>
            <w:rFonts w:ascii="Arial" w:hAnsi="Arial" w:cs="Arial"/>
          </w:rPr>
          <w:t>www.calpro-online.org/eric/docs/custer/custer5.pdf</w:t>
        </w:r>
      </w:hyperlink>
      <w:bookmarkStart w:id="4" w:name="character"/>
    </w:p>
    <w:p w:rsidR="00A02D79" w:rsidRDefault="00160E37" w:rsidP="00156091">
      <w:pPr>
        <w:bidi w:val="0"/>
        <w:spacing w:after="0" w:line="480" w:lineRule="auto"/>
        <w:rPr>
          <w:rFonts w:asciiTheme="majorBidi" w:hAnsiTheme="majorBidi" w:cstheme="majorBidi"/>
          <w:b/>
          <w:bCs/>
          <w:i/>
          <w:iCs/>
          <w:sz w:val="32"/>
          <w:szCs w:val="32"/>
          <w:u w:val="single"/>
          <w:lang w:bidi="ar-EG"/>
        </w:rPr>
      </w:pPr>
      <w:r>
        <w:rPr>
          <w:rFonts w:asciiTheme="majorBidi" w:hAnsiTheme="majorBidi" w:cstheme="majorBidi"/>
          <w:b/>
          <w:bCs/>
          <w:i/>
          <w:iCs/>
          <w:sz w:val="32"/>
          <w:szCs w:val="32"/>
          <w:u w:val="single"/>
          <w:lang w:bidi="ar-EG"/>
        </w:rPr>
        <w:t>P</w:t>
      </w:r>
      <w:r w:rsidR="001F1642" w:rsidRPr="001F1642">
        <w:rPr>
          <w:rFonts w:asciiTheme="majorBidi" w:hAnsiTheme="majorBidi" w:cstheme="majorBidi"/>
          <w:b/>
          <w:bCs/>
          <w:i/>
          <w:iCs/>
          <w:sz w:val="32"/>
          <w:szCs w:val="32"/>
          <w:u w:val="single"/>
          <w:lang w:bidi="ar-EG"/>
        </w:rPr>
        <w:t xml:space="preserve">age 5: Characteristics of authentic assessment </w:t>
      </w:r>
    </w:p>
    <w:bookmarkEnd w:id="4"/>
    <w:p w:rsidR="00C224E5" w:rsidRPr="00C224E5" w:rsidRDefault="00C224E5" w:rsidP="00C224E5">
      <w:pPr>
        <w:bidi w:val="0"/>
        <w:spacing w:after="0" w:line="480" w:lineRule="auto"/>
        <w:rPr>
          <w:rFonts w:asciiTheme="majorBidi" w:hAnsiTheme="majorBidi" w:cstheme="majorBidi"/>
          <w:sz w:val="24"/>
          <w:szCs w:val="24"/>
          <w:lang w:bidi="ar-EG"/>
        </w:rPr>
      </w:pPr>
      <w:r>
        <w:rPr>
          <w:rFonts w:asciiTheme="majorBidi" w:hAnsiTheme="majorBidi" w:cstheme="majorBidi"/>
          <w:sz w:val="24"/>
          <w:szCs w:val="24"/>
          <w:lang w:bidi="ar-EG"/>
        </w:rPr>
        <w:t xml:space="preserve">              How can we know that this assessment method is authentic? A method is considered authentic if it is l</w:t>
      </w:r>
      <w:r w:rsidRPr="00C224E5">
        <w:rPr>
          <w:rFonts w:asciiTheme="majorBidi" w:hAnsiTheme="majorBidi" w:cstheme="majorBidi"/>
          <w:sz w:val="24"/>
          <w:szCs w:val="24"/>
          <w:lang w:bidi="ar-EG"/>
        </w:rPr>
        <w:t xml:space="preserve">earner </w:t>
      </w:r>
      <w:r>
        <w:rPr>
          <w:rFonts w:asciiTheme="majorBidi" w:hAnsiTheme="majorBidi" w:cstheme="majorBidi"/>
          <w:sz w:val="24"/>
          <w:szCs w:val="24"/>
          <w:lang w:bidi="ar-EG"/>
        </w:rPr>
        <w:t>-c</w:t>
      </w:r>
      <w:r w:rsidRPr="00C224E5">
        <w:rPr>
          <w:rFonts w:asciiTheme="majorBidi" w:hAnsiTheme="majorBidi" w:cstheme="majorBidi"/>
          <w:sz w:val="24"/>
          <w:szCs w:val="24"/>
          <w:lang w:bidi="ar-EG"/>
        </w:rPr>
        <w:t xml:space="preserve">entered and </w:t>
      </w:r>
      <w:r>
        <w:rPr>
          <w:rFonts w:asciiTheme="majorBidi" w:hAnsiTheme="majorBidi" w:cstheme="majorBidi"/>
          <w:sz w:val="24"/>
          <w:szCs w:val="24"/>
          <w:lang w:bidi="ar-EG"/>
        </w:rPr>
        <w:t>p</w:t>
      </w:r>
      <w:r w:rsidRPr="00C224E5">
        <w:rPr>
          <w:rFonts w:asciiTheme="majorBidi" w:hAnsiTheme="majorBidi" w:cstheme="majorBidi"/>
          <w:sz w:val="24"/>
          <w:szCs w:val="24"/>
          <w:lang w:bidi="ar-EG"/>
        </w:rPr>
        <w:t>rogram</w:t>
      </w:r>
      <w:r>
        <w:rPr>
          <w:rFonts w:asciiTheme="majorBidi" w:hAnsiTheme="majorBidi" w:cstheme="majorBidi"/>
          <w:sz w:val="24"/>
          <w:szCs w:val="24"/>
          <w:lang w:bidi="ar-EG"/>
        </w:rPr>
        <w:t>-</w:t>
      </w:r>
      <w:r w:rsidRPr="00C224E5">
        <w:rPr>
          <w:rFonts w:asciiTheme="majorBidi" w:hAnsiTheme="majorBidi" w:cstheme="majorBidi"/>
          <w:sz w:val="24"/>
          <w:szCs w:val="24"/>
          <w:lang w:bidi="ar-EG"/>
        </w:rPr>
        <w:t xml:space="preserve"> </w:t>
      </w:r>
      <w:r>
        <w:rPr>
          <w:rFonts w:asciiTheme="majorBidi" w:hAnsiTheme="majorBidi" w:cstheme="majorBidi"/>
          <w:sz w:val="24"/>
          <w:szCs w:val="24"/>
          <w:lang w:bidi="ar-EG"/>
        </w:rPr>
        <w:t>b</w:t>
      </w:r>
      <w:r w:rsidRPr="00C224E5">
        <w:rPr>
          <w:rFonts w:asciiTheme="majorBidi" w:hAnsiTheme="majorBidi" w:cstheme="majorBidi"/>
          <w:sz w:val="24"/>
          <w:szCs w:val="24"/>
          <w:lang w:bidi="ar-EG"/>
        </w:rPr>
        <w:t>ased</w:t>
      </w:r>
      <w:r>
        <w:rPr>
          <w:rFonts w:asciiTheme="majorBidi" w:hAnsiTheme="majorBidi" w:cstheme="majorBidi"/>
          <w:sz w:val="24"/>
          <w:szCs w:val="24"/>
          <w:lang w:bidi="ar-EG"/>
        </w:rPr>
        <w:t>. Authentic assessment method should be an i</w:t>
      </w:r>
      <w:r w:rsidRPr="00C224E5">
        <w:rPr>
          <w:rFonts w:asciiTheme="majorBidi" w:hAnsiTheme="majorBidi" w:cstheme="majorBidi"/>
          <w:sz w:val="24"/>
          <w:szCs w:val="24"/>
          <w:lang w:bidi="ar-EG"/>
        </w:rPr>
        <w:t xml:space="preserve">ntegrated </w:t>
      </w:r>
      <w:r>
        <w:rPr>
          <w:rFonts w:asciiTheme="majorBidi" w:hAnsiTheme="majorBidi" w:cstheme="majorBidi"/>
          <w:sz w:val="24"/>
          <w:szCs w:val="24"/>
          <w:lang w:bidi="ar-EG"/>
        </w:rPr>
        <w:t>p</w:t>
      </w:r>
      <w:r w:rsidRPr="00C224E5">
        <w:rPr>
          <w:rFonts w:asciiTheme="majorBidi" w:hAnsiTheme="majorBidi" w:cstheme="majorBidi"/>
          <w:sz w:val="24"/>
          <w:szCs w:val="24"/>
          <w:lang w:bidi="ar-EG"/>
        </w:rPr>
        <w:t xml:space="preserve">art of </w:t>
      </w:r>
      <w:r>
        <w:rPr>
          <w:rFonts w:asciiTheme="majorBidi" w:hAnsiTheme="majorBidi" w:cstheme="majorBidi"/>
          <w:sz w:val="24"/>
          <w:szCs w:val="24"/>
          <w:lang w:bidi="ar-EG"/>
        </w:rPr>
        <w:t>t</w:t>
      </w:r>
      <w:r w:rsidRPr="00C224E5">
        <w:rPr>
          <w:rFonts w:asciiTheme="majorBidi" w:hAnsiTheme="majorBidi" w:cstheme="majorBidi"/>
          <w:sz w:val="24"/>
          <w:szCs w:val="24"/>
          <w:lang w:bidi="ar-EG"/>
        </w:rPr>
        <w:t xml:space="preserve">eaching and </w:t>
      </w:r>
      <w:r>
        <w:rPr>
          <w:rFonts w:asciiTheme="majorBidi" w:hAnsiTheme="majorBidi" w:cstheme="majorBidi"/>
          <w:sz w:val="24"/>
          <w:szCs w:val="24"/>
          <w:lang w:bidi="ar-EG"/>
        </w:rPr>
        <w:t>l</w:t>
      </w:r>
      <w:r w:rsidRPr="00C224E5">
        <w:rPr>
          <w:rFonts w:asciiTheme="majorBidi" w:hAnsiTheme="majorBidi" w:cstheme="majorBidi"/>
          <w:sz w:val="24"/>
          <w:szCs w:val="24"/>
          <w:lang w:bidi="ar-EG"/>
        </w:rPr>
        <w:t>earnin</w:t>
      </w:r>
      <w:r>
        <w:rPr>
          <w:rFonts w:asciiTheme="majorBidi" w:hAnsiTheme="majorBidi" w:cstheme="majorBidi"/>
          <w:sz w:val="24"/>
          <w:szCs w:val="24"/>
          <w:lang w:bidi="ar-EG"/>
        </w:rPr>
        <w:t>g. When selecting authentic assessment we should consider if it is c</w:t>
      </w:r>
      <w:r w:rsidRPr="00C224E5">
        <w:rPr>
          <w:rFonts w:asciiTheme="majorBidi" w:hAnsiTheme="majorBidi" w:cstheme="majorBidi"/>
          <w:sz w:val="24"/>
          <w:szCs w:val="24"/>
          <w:lang w:bidi="ar-EG"/>
        </w:rPr>
        <w:t xml:space="preserve">ontextualized and </w:t>
      </w:r>
      <w:r>
        <w:rPr>
          <w:rFonts w:asciiTheme="majorBidi" w:hAnsiTheme="majorBidi" w:cstheme="majorBidi"/>
          <w:sz w:val="24"/>
          <w:szCs w:val="24"/>
          <w:lang w:bidi="ar-EG"/>
        </w:rPr>
        <w:t>has specific context. It should r</w:t>
      </w:r>
      <w:r w:rsidRPr="00C224E5">
        <w:rPr>
          <w:rFonts w:asciiTheme="majorBidi" w:hAnsiTheme="majorBidi" w:cstheme="majorBidi"/>
          <w:sz w:val="24"/>
          <w:szCs w:val="24"/>
          <w:lang w:bidi="ar-EG"/>
        </w:rPr>
        <w:t xml:space="preserve">eflect the </w:t>
      </w:r>
      <w:r>
        <w:rPr>
          <w:rFonts w:asciiTheme="majorBidi" w:hAnsiTheme="majorBidi" w:cstheme="majorBidi"/>
          <w:sz w:val="24"/>
          <w:szCs w:val="24"/>
          <w:lang w:bidi="ar-EG"/>
        </w:rPr>
        <w:t>c</w:t>
      </w:r>
      <w:r w:rsidRPr="00C224E5">
        <w:rPr>
          <w:rFonts w:asciiTheme="majorBidi" w:hAnsiTheme="majorBidi" w:cstheme="majorBidi"/>
          <w:sz w:val="24"/>
          <w:szCs w:val="24"/>
          <w:lang w:bidi="ar-EG"/>
        </w:rPr>
        <w:t xml:space="preserve">omplexity of </w:t>
      </w:r>
      <w:r>
        <w:rPr>
          <w:rFonts w:asciiTheme="majorBidi" w:hAnsiTheme="majorBidi" w:cstheme="majorBidi"/>
          <w:sz w:val="24"/>
          <w:szCs w:val="24"/>
          <w:lang w:bidi="ar-EG"/>
        </w:rPr>
        <w:t>l</w:t>
      </w:r>
      <w:r w:rsidRPr="00C224E5">
        <w:rPr>
          <w:rFonts w:asciiTheme="majorBidi" w:hAnsiTheme="majorBidi" w:cstheme="majorBidi"/>
          <w:sz w:val="24"/>
          <w:szCs w:val="24"/>
          <w:lang w:bidi="ar-EG"/>
        </w:rPr>
        <w:t>earning</w:t>
      </w:r>
      <w:r>
        <w:rPr>
          <w:rFonts w:asciiTheme="majorBidi" w:hAnsiTheme="majorBidi" w:cstheme="majorBidi"/>
          <w:sz w:val="24"/>
          <w:szCs w:val="24"/>
          <w:lang w:bidi="ar-EG"/>
        </w:rPr>
        <w:t>,</w:t>
      </w:r>
      <w:r w:rsidRPr="00C224E5">
        <w:t xml:space="preserve"> </w:t>
      </w:r>
      <w:r>
        <w:rPr>
          <w:rFonts w:asciiTheme="majorBidi" w:hAnsiTheme="majorBidi" w:cstheme="majorBidi"/>
          <w:sz w:val="24"/>
          <w:szCs w:val="24"/>
          <w:lang w:bidi="ar-EG"/>
        </w:rPr>
        <w:t>u</w:t>
      </w:r>
      <w:r w:rsidRPr="00C224E5">
        <w:rPr>
          <w:rFonts w:asciiTheme="majorBidi" w:hAnsiTheme="majorBidi" w:cstheme="majorBidi"/>
          <w:sz w:val="24"/>
          <w:szCs w:val="24"/>
          <w:lang w:bidi="ar-EG"/>
        </w:rPr>
        <w:t xml:space="preserve">se a </w:t>
      </w:r>
      <w:r>
        <w:rPr>
          <w:rFonts w:asciiTheme="majorBidi" w:hAnsiTheme="majorBidi" w:cstheme="majorBidi"/>
          <w:sz w:val="24"/>
          <w:szCs w:val="24"/>
          <w:lang w:bidi="ar-EG"/>
        </w:rPr>
        <w:t>v</w:t>
      </w:r>
      <w:r w:rsidRPr="00C224E5">
        <w:rPr>
          <w:rFonts w:asciiTheme="majorBidi" w:hAnsiTheme="majorBidi" w:cstheme="majorBidi"/>
          <w:sz w:val="24"/>
          <w:szCs w:val="24"/>
          <w:lang w:bidi="ar-EG"/>
        </w:rPr>
        <w:t xml:space="preserve">ariety of </w:t>
      </w:r>
      <w:r>
        <w:rPr>
          <w:rFonts w:asciiTheme="majorBidi" w:hAnsiTheme="majorBidi" w:cstheme="majorBidi"/>
          <w:sz w:val="24"/>
          <w:szCs w:val="24"/>
          <w:lang w:bidi="ar-EG"/>
        </w:rPr>
        <w:t>m</w:t>
      </w:r>
      <w:r w:rsidRPr="00C224E5">
        <w:rPr>
          <w:rFonts w:asciiTheme="majorBidi" w:hAnsiTheme="majorBidi" w:cstheme="majorBidi"/>
          <w:sz w:val="24"/>
          <w:szCs w:val="24"/>
          <w:lang w:bidi="ar-EG"/>
        </w:rPr>
        <w:t>ethods</w:t>
      </w:r>
      <w:r>
        <w:rPr>
          <w:rFonts w:asciiTheme="majorBidi" w:hAnsiTheme="majorBidi" w:cstheme="majorBidi"/>
          <w:sz w:val="24"/>
          <w:szCs w:val="24"/>
          <w:lang w:bidi="ar-EG"/>
        </w:rPr>
        <w:t xml:space="preserve"> and p</w:t>
      </w:r>
      <w:r w:rsidRPr="00C224E5">
        <w:rPr>
          <w:rFonts w:asciiTheme="majorBidi" w:hAnsiTheme="majorBidi" w:cstheme="majorBidi"/>
          <w:sz w:val="24"/>
          <w:szCs w:val="24"/>
          <w:lang w:bidi="ar-EG"/>
        </w:rPr>
        <w:t>rocedures</w:t>
      </w:r>
      <w:r>
        <w:rPr>
          <w:rFonts w:asciiTheme="majorBidi" w:hAnsiTheme="majorBidi" w:cstheme="majorBidi"/>
          <w:sz w:val="24"/>
          <w:szCs w:val="24"/>
          <w:lang w:bidi="ar-EG"/>
        </w:rPr>
        <w:t xml:space="preserve"> and be qualitative </w:t>
      </w:r>
    </w:p>
    <w:p w:rsidR="00AE12F1" w:rsidRDefault="00C224E5" w:rsidP="00C224E5">
      <w:pPr>
        <w:bidi w:val="0"/>
        <w:spacing w:after="0" w:line="480" w:lineRule="auto"/>
        <w:rPr>
          <w:rFonts w:asciiTheme="majorBidi" w:hAnsiTheme="majorBidi" w:cstheme="majorBidi"/>
          <w:sz w:val="24"/>
          <w:szCs w:val="24"/>
          <w:lang w:bidi="ar-EG"/>
        </w:rPr>
      </w:pPr>
      <w:r>
        <w:rPr>
          <w:rFonts w:asciiTheme="majorBidi" w:hAnsiTheme="majorBidi" w:cstheme="majorBidi"/>
          <w:sz w:val="24"/>
          <w:szCs w:val="24"/>
          <w:lang w:bidi="ar-EG"/>
        </w:rPr>
        <w:t xml:space="preserve">                  </w:t>
      </w:r>
      <w:hyperlink r:id="rId35" w:history="1">
        <w:r w:rsidR="001F1642" w:rsidRPr="007218F1">
          <w:rPr>
            <w:rStyle w:val="Hyperlink"/>
            <w:rFonts w:asciiTheme="majorBidi" w:hAnsiTheme="majorBidi" w:cstheme="majorBidi"/>
            <w:sz w:val="24"/>
            <w:szCs w:val="24"/>
            <w:lang w:bidi="ar-EG"/>
          </w:rPr>
          <w:t>Brian McAlister, a professor in University of Wisconsin-Stout</w:t>
        </w:r>
      </w:hyperlink>
      <w:r w:rsidR="001F1642">
        <w:rPr>
          <w:rFonts w:asciiTheme="majorBidi" w:hAnsiTheme="majorBidi" w:cstheme="majorBidi"/>
          <w:sz w:val="24"/>
          <w:szCs w:val="24"/>
          <w:lang w:bidi="ar-EG"/>
        </w:rPr>
        <w:t xml:space="preserve"> offers five criteria </w:t>
      </w:r>
      <w:r w:rsidR="00AE12F1">
        <w:rPr>
          <w:rFonts w:asciiTheme="majorBidi" w:hAnsiTheme="majorBidi" w:cstheme="majorBidi"/>
          <w:sz w:val="24"/>
          <w:szCs w:val="24"/>
          <w:lang w:bidi="ar-EG"/>
        </w:rPr>
        <w:t>for considering a</w:t>
      </w:r>
      <w:r w:rsidR="001F1642">
        <w:rPr>
          <w:rFonts w:asciiTheme="majorBidi" w:hAnsiTheme="majorBidi" w:cstheme="majorBidi"/>
          <w:sz w:val="24"/>
          <w:szCs w:val="24"/>
          <w:lang w:bidi="ar-EG"/>
        </w:rPr>
        <w:t xml:space="preserve"> learning activity authentic. </w:t>
      </w:r>
      <w:r w:rsidR="00AE12F1">
        <w:rPr>
          <w:rFonts w:asciiTheme="majorBidi" w:hAnsiTheme="majorBidi" w:cstheme="majorBidi"/>
          <w:sz w:val="24"/>
          <w:szCs w:val="24"/>
          <w:lang w:bidi="ar-EG"/>
        </w:rPr>
        <w:t>According</w:t>
      </w:r>
      <w:r w:rsidR="001F1642">
        <w:rPr>
          <w:rFonts w:asciiTheme="majorBidi" w:hAnsiTheme="majorBidi" w:cstheme="majorBidi"/>
          <w:sz w:val="24"/>
          <w:szCs w:val="24"/>
          <w:lang w:bidi="ar-EG"/>
        </w:rPr>
        <w:t xml:space="preserve"> to</w:t>
      </w:r>
      <w:r w:rsidR="00AE12F1">
        <w:rPr>
          <w:rFonts w:asciiTheme="majorBidi" w:hAnsiTheme="majorBidi" w:cstheme="majorBidi"/>
          <w:sz w:val="24"/>
          <w:szCs w:val="24"/>
          <w:lang w:bidi="ar-EG"/>
        </w:rPr>
        <w:t xml:space="preserve"> Mc Alister to decide if the activity is authentic we should put in mind the following pints:</w:t>
      </w:r>
    </w:p>
    <w:p w:rsidR="00AE12F1" w:rsidRDefault="00AE12F1" w:rsidP="00AE12F1">
      <w:pPr>
        <w:bidi w:val="0"/>
        <w:spacing w:after="0" w:line="480" w:lineRule="auto"/>
        <w:rPr>
          <w:rFonts w:asciiTheme="majorBidi" w:hAnsiTheme="majorBidi" w:cstheme="majorBidi"/>
          <w:sz w:val="24"/>
          <w:szCs w:val="24"/>
          <w:lang w:bidi="ar-EG"/>
        </w:rPr>
      </w:pPr>
      <w:r w:rsidRPr="00AE12F1">
        <w:rPr>
          <w:rFonts w:asciiTheme="majorBidi" w:hAnsiTheme="majorBidi" w:cstheme="majorBidi"/>
          <w:sz w:val="24"/>
          <w:szCs w:val="24"/>
          <w:lang w:bidi="ar-EG"/>
        </w:rPr>
        <w:t>1. To what extent are students required to use higher-order thinking skills?</w:t>
      </w:r>
    </w:p>
    <w:p w:rsidR="00AE12F1" w:rsidRPr="00AE12F1" w:rsidRDefault="00AE12F1" w:rsidP="00AE12F1">
      <w:pPr>
        <w:bidi w:val="0"/>
        <w:spacing w:after="0" w:line="480" w:lineRule="auto"/>
        <w:rPr>
          <w:rFonts w:asciiTheme="majorBidi" w:hAnsiTheme="majorBidi" w:cstheme="majorBidi"/>
          <w:sz w:val="24"/>
          <w:szCs w:val="24"/>
          <w:lang w:bidi="ar-EG"/>
        </w:rPr>
      </w:pPr>
      <w:r w:rsidRPr="00AE12F1">
        <w:rPr>
          <w:rFonts w:asciiTheme="majorBidi" w:hAnsiTheme="majorBidi" w:cstheme="majorBidi"/>
          <w:sz w:val="24"/>
          <w:szCs w:val="24"/>
          <w:lang w:bidi="ar-EG"/>
        </w:rPr>
        <w:t>2. What is the depth of student knowledge and understanding that is attained?</w:t>
      </w:r>
    </w:p>
    <w:p w:rsidR="00AE12F1" w:rsidRPr="00AE12F1" w:rsidRDefault="00AE12F1" w:rsidP="00AE12F1">
      <w:pPr>
        <w:bidi w:val="0"/>
        <w:spacing w:after="0" w:line="480" w:lineRule="auto"/>
        <w:rPr>
          <w:rFonts w:asciiTheme="majorBidi" w:hAnsiTheme="majorBidi" w:cstheme="majorBidi"/>
          <w:sz w:val="24"/>
          <w:szCs w:val="24"/>
          <w:lang w:bidi="ar-EG"/>
        </w:rPr>
      </w:pPr>
      <w:r w:rsidRPr="00AE12F1">
        <w:rPr>
          <w:rFonts w:asciiTheme="majorBidi" w:hAnsiTheme="majorBidi" w:cstheme="majorBidi"/>
          <w:sz w:val="24"/>
          <w:szCs w:val="24"/>
          <w:lang w:bidi="ar-EG"/>
        </w:rPr>
        <w:t xml:space="preserve">3. </w:t>
      </w:r>
      <w:proofErr w:type="gramStart"/>
      <w:r>
        <w:rPr>
          <w:rFonts w:asciiTheme="majorBidi" w:hAnsiTheme="majorBidi" w:cstheme="majorBidi"/>
          <w:sz w:val="24"/>
          <w:szCs w:val="24"/>
          <w:lang w:bidi="ar-EG"/>
        </w:rPr>
        <w:t>A</w:t>
      </w:r>
      <w:r w:rsidRPr="00AE12F1">
        <w:rPr>
          <w:rFonts w:asciiTheme="majorBidi" w:hAnsiTheme="majorBidi" w:cstheme="majorBidi"/>
          <w:sz w:val="24"/>
          <w:szCs w:val="24"/>
          <w:lang w:bidi="ar-EG"/>
        </w:rPr>
        <w:t>t</w:t>
      </w:r>
      <w:proofErr w:type="gramEnd"/>
      <w:r w:rsidRPr="00AE12F1">
        <w:rPr>
          <w:rFonts w:asciiTheme="majorBidi" w:hAnsiTheme="majorBidi" w:cstheme="majorBidi"/>
          <w:sz w:val="24"/>
          <w:szCs w:val="24"/>
          <w:lang w:bidi="ar-EG"/>
        </w:rPr>
        <w:t xml:space="preserve"> what level does a learning or assessment activity have value and meaning beyond the classroom?</w:t>
      </w:r>
    </w:p>
    <w:p w:rsidR="00AE12F1" w:rsidRPr="00AE12F1" w:rsidRDefault="00AE12F1" w:rsidP="00AE12F1">
      <w:pPr>
        <w:bidi w:val="0"/>
        <w:spacing w:after="0" w:line="480" w:lineRule="auto"/>
        <w:rPr>
          <w:rFonts w:asciiTheme="majorBidi" w:hAnsiTheme="majorBidi" w:cstheme="majorBidi"/>
          <w:sz w:val="24"/>
          <w:szCs w:val="24"/>
          <w:lang w:bidi="ar-EG"/>
        </w:rPr>
      </w:pPr>
      <w:r w:rsidRPr="00AE12F1">
        <w:rPr>
          <w:rFonts w:asciiTheme="majorBidi" w:hAnsiTheme="majorBidi" w:cstheme="majorBidi"/>
          <w:sz w:val="24"/>
          <w:szCs w:val="24"/>
          <w:lang w:bidi="ar-EG"/>
        </w:rPr>
        <w:t>4. To what extent are students required to discuss, learn, and understand the substance of a subject?</w:t>
      </w:r>
    </w:p>
    <w:p w:rsidR="00AE12F1" w:rsidRPr="001F1642" w:rsidRDefault="00AE12F1" w:rsidP="00AE12F1">
      <w:pPr>
        <w:bidi w:val="0"/>
        <w:spacing w:after="0" w:line="480" w:lineRule="auto"/>
        <w:rPr>
          <w:rFonts w:asciiTheme="majorBidi" w:hAnsiTheme="majorBidi" w:cstheme="majorBidi"/>
          <w:sz w:val="24"/>
          <w:szCs w:val="24"/>
          <w:lang w:bidi="ar-EG"/>
        </w:rPr>
      </w:pPr>
      <w:r w:rsidRPr="00AE12F1">
        <w:rPr>
          <w:rFonts w:asciiTheme="majorBidi" w:hAnsiTheme="majorBidi" w:cstheme="majorBidi"/>
          <w:sz w:val="24"/>
          <w:szCs w:val="24"/>
          <w:lang w:bidi="ar-EG"/>
        </w:rPr>
        <w:t>5. How well does an assessment measure the expectations, respect, and extent of inclusion of all students in the learning process?</w:t>
      </w:r>
    </w:p>
    <w:p w:rsidR="00AE12F1" w:rsidRDefault="00FD064E" w:rsidP="007218F1">
      <w:pPr>
        <w:bidi w:val="0"/>
        <w:spacing w:after="0" w:line="480" w:lineRule="auto"/>
        <w:rPr>
          <w:rFonts w:asciiTheme="majorBidi" w:hAnsiTheme="majorBidi" w:cstheme="majorBidi"/>
          <w:sz w:val="28"/>
          <w:szCs w:val="28"/>
          <w:lang w:bidi="ar-EG"/>
        </w:rPr>
      </w:pPr>
      <w:r>
        <w:rPr>
          <w:rFonts w:asciiTheme="majorBidi" w:hAnsiTheme="majorBidi" w:cstheme="majorBidi"/>
          <w:sz w:val="28"/>
          <w:szCs w:val="28"/>
          <w:lang w:bidi="ar-EG"/>
        </w:rPr>
        <w:t xml:space="preserve">       </w:t>
      </w:r>
      <w:r w:rsidR="00930DFA" w:rsidRPr="00FD064E">
        <w:rPr>
          <w:rFonts w:asciiTheme="majorBidi" w:hAnsiTheme="majorBidi" w:cstheme="majorBidi"/>
          <w:sz w:val="28"/>
          <w:szCs w:val="28"/>
          <w:lang w:bidi="ar-EG"/>
        </w:rPr>
        <w:t>Other characteristics of authentic assessment can be accessed from the following websites</w:t>
      </w:r>
      <w:r>
        <w:rPr>
          <w:rFonts w:asciiTheme="majorBidi" w:hAnsiTheme="majorBidi" w:cstheme="majorBidi"/>
          <w:sz w:val="28"/>
          <w:szCs w:val="28"/>
          <w:lang w:bidi="ar-EG"/>
        </w:rPr>
        <w:t>:</w:t>
      </w:r>
      <w:r w:rsidR="009F4CD9" w:rsidRPr="009F4CD9">
        <w:rPr>
          <w:rFonts w:ascii="Arial" w:hAnsi="Arial" w:cs="Arial"/>
        </w:rPr>
        <w:t xml:space="preserve"> </w:t>
      </w:r>
    </w:p>
    <w:p w:rsidR="00930DFA" w:rsidRDefault="0087257E" w:rsidP="00930DFA">
      <w:pPr>
        <w:bidi w:val="0"/>
        <w:spacing w:after="0" w:line="480" w:lineRule="auto"/>
        <w:rPr>
          <w:rFonts w:asciiTheme="majorBidi" w:hAnsiTheme="majorBidi" w:cstheme="majorBidi"/>
          <w:sz w:val="24"/>
          <w:szCs w:val="24"/>
          <w:lang w:bidi="ar-EG"/>
        </w:rPr>
      </w:pPr>
      <w:hyperlink r:id="rId36" w:anchor="AnchorChars" w:history="1">
        <w:r w:rsidR="00930DFA" w:rsidRPr="000768F9">
          <w:rPr>
            <w:rStyle w:val="Hyperlink"/>
            <w:rFonts w:asciiTheme="majorBidi" w:hAnsiTheme="majorBidi" w:cstheme="majorBidi"/>
            <w:sz w:val="24"/>
            <w:szCs w:val="24"/>
            <w:lang w:bidi="ar-EG"/>
          </w:rPr>
          <w:t>http://www.aurbach.com/alt_assess.html#AnchorChars</w:t>
        </w:r>
      </w:hyperlink>
    </w:p>
    <w:p w:rsidR="00930DFA" w:rsidRDefault="0087257E" w:rsidP="00930DFA">
      <w:pPr>
        <w:bidi w:val="0"/>
        <w:spacing w:after="0" w:line="480" w:lineRule="auto"/>
        <w:rPr>
          <w:rFonts w:asciiTheme="majorBidi" w:hAnsiTheme="majorBidi" w:cstheme="majorBidi"/>
          <w:sz w:val="24"/>
          <w:szCs w:val="24"/>
          <w:lang w:bidi="ar-EG"/>
        </w:rPr>
      </w:pPr>
      <w:hyperlink r:id="rId37" w:history="1">
        <w:proofErr w:type="gramStart"/>
        <w:r w:rsidR="00930DFA" w:rsidRPr="00930DFA">
          <w:rPr>
            <w:rStyle w:val="Hyperlink"/>
            <w:rFonts w:asciiTheme="majorBidi" w:hAnsiTheme="majorBidi" w:cstheme="majorBidi"/>
            <w:sz w:val="24"/>
            <w:szCs w:val="24"/>
          </w:rPr>
          <w:t>Characteristics of</w:t>
        </w:r>
        <w:r w:rsidR="00930DFA" w:rsidRPr="00930DFA">
          <w:rPr>
            <w:rStyle w:val="Hyperlink"/>
            <w:rFonts w:asciiTheme="majorBidi" w:hAnsiTheme="majorBidi" w:cstheme="majorBidi"/>
            <w:b/>
            <w:bCs/>
            <w:sz w:val="24"/>
            <w:szCs w:val="24"/>
          </w:rPr>
          <w:t xml:space="preserve"> </w:t>
        </w:r>
        <w:r w:rsidR="00930DFA" w:rsidRPr="00930DFA">
          <w:rPr>
            <w:rStyle w:val="Hyperlink"/>
            <w:rFonts w:asciiTheme="majorBidi" w:hAnsiTheme="majorBidi" w:cstheme="majorBidi"/>
            <w:sz w:val="24"/>
            <w:szCs w:val="24"/>
          </w:rPr>
          <w:t>Authentic Assessment</w:t>
        </w:r>
      </w:hyperlink>
      <w:r w:rsidR="00930DFA" w:rsidRPr="00930DFA">
        <w:rPr>
          <w:rStyle w:val="HTMLCite"/>
          <w:rFonts w:ascii="Arial" w:hAnsi="Arial" w:cs="Arial"/>
          <w:i w:val="0"/>
          <w:iCs w:val="0"/>
        </w:rPr>
        <w:t>.</w:t>
      </w:r>
      <w:proofErr w:type="gramEnd"/>
    </w:p>
    <w:p w:rsidR="00930DFA" w:rsidRDefault="0087257E" w:rsidP="00930DFA">
      <w:pPr>
        <w:bidi w:val="0"/>
        <w:spacing w:after="0" w:line="480" w:lineRule="auto"/>
        <w:rPr>
          <w:rFonts w:asciiTheme="majorBidi" w:hAnsiTheme="majorBidi" w:cstheme="majorBidi"/>
          <w:sz w:val="24"/>
          <w:szCs w:val="24"/>
          <w:lang w:bidi="ar-EG"/>
        </w:rPr>
      </w:pPr>
      <w:hyperlink r:id="rId38" w:history="1">
        <w:r w:rsidR="00930DFA" w:rsidRPr="00930DFA">
          <w:rPr>
            <w:rStyle w:val="Hyperlink"/>
            <w:rFonts w:asciiTheme="majorBidi" w:hAnsiTheme="majorBidi" w:cstheme="majorBidi"/>
            <w:sz w:val="24"/>
            <w:szCs w:val="24"/>
            <w:lang w:bidi="ar-EG"/>
          </w:rPr>
          <w:t>Authentic Assessment Tasks</w:t>
        </w:r>
      </w:hyperlink>
    </w:p>
    <w:p w:rsidR="00930DFA" w:rsidRDefault="0087257E" w:rsidP="00930DFA">
      <w:pPr>
        <w:bidi w:val="0"/>
        <w:spacing w:after="0" w:line="480" w:lineRule="auto"/>
        <w:rPr>
          <w:rFonts w:asciiTheme="majorBidi" w:hAnsiTheme="majorBidi" w:cstheme="majorBidi"/>
          <w:sz w:val="24"/>
          <w:szCs w:val="24"/>
          <w:lang w:bidi="ar-EG"/>
        </w:rPr>
      </w:pPr>
      <w:hyperlink r:id="rId39" w:history="1">
        <w:r w:rsidR="00930DFA" w:rsidRPr="00930DFA">
          <w:rPr>
            <w:rStyle w:val="Hyperlink"/>
            <w:rFonts w:ascii="Arial" w:hAnsi="Arial" w:cs="Arial"/>
          </w:rPr>
          <w:t xml:space="preserve">What are the characteristics of authentic </w:t>
        </w:r>
        <w:proofErr w:type="gramStart"/>
        <w:r w:rsidR="00930DFA" w:rsidRPr="00930DFA">
          <w:rPr>
            <w:rStyle w:val="Hyperlink"/>
            <w:rFonts w:ascii="Arial" w:hAnsi="Arial" w:cs="Arial"/>
          </w:rPr>
          <w:t>assessment</w:t>
        </w:r>
        <w:proofErr w:type="gramEnd"/>
      </w:hyperlink>
      <w:r w:rsidR="00930DFA">
        <w:rPr>
          <w:rStyle w:val="HTMLCite"/>
          <w:rFonts w:ascii="Arial" w:hAnsi="Arial" w:cs="Arial"/>
        </w:rPr>
        <w:t xml:space="preserve"> </w:t>
      </w:r>
    </w:p>
    <w:p w:rsidR="00FD064E" w:rsidRDefault="0087257E" w:rsidP="007C738B">
      <w:pPr>
        <w:bidi w:val="0"/>
        <w:spacing w:after="0" w:line="480" w:lineRule="auto"/>
        <w:rPr>
          <w:rFonts w:asciiTheme="majorBidi" w:hAnsiTheme="majorBidi" w:cstheme="majorBidi"/>
          <w:sz w:val="24"/>
          <w:szCs w:val="24"/>
          <w:lang w:bidi="ar-EG"/>
        </w:rPr>
      </w:pPr>
      <w:hyperlink r:id="rId40" w:history="1">
        <w:r w:rsidR="00156091" w:rsidRPr="000768F9">
          <w:rPr>
            <w:rStyle w:val="Hyperlink"/>
            <w:rFonts w:asciiTheme="majorBidi" w:hAnsiTheme="majorBidi" w:cstheme="majorBidi"/>
            <w:sz w:val="24"/>
            <w:szCs w:val="24"/>
            <w:lang w:bidi="ar-EG"/>
          </w:rPr>
          <w:t>http://www.nclrc.org/essentials/assessing/alternative.htm</w:t>
        </w:r>
      </w:hyperlink>
      <w:bookmarkStart w:id="5" w:name="cchallenges"/>
    </w:p>
    <w:p w:rsidR="007218F1" w:rsidRPr="007C738B" w:rsidRDefault="0087257E" w:rsidP="007218F1">
      <w:pPr>
        <w:bidi w:val="0"/>
        <w:spacing w:after="0" w:line="480" w:lineRule="auto"/>
        <w:rPr>
          <w:rFonts w:asciiTheme="majorBidi" w:hAnsiTheme="majorBidi" w:cstheme="majorBidi"/>
          <w:sz w:val="24"/>
          <w:szCs w:val="24"/>
          <w:lang w:bidi="ar-EG"/>
        </w:rPr>
      </w:pPr>
      <w:hyperlink r:id="rId41" w:history="1">
        <w:r w:rsidR="007218F1" w:rsidRPr="00BC1018">
          <w:rPr>
            <w:rStyle w:val="Hyperlink"/>
            <w:rFonts w:ascii="Arial" w:hAnsi="Arial" w:cs="Arial"/>
          </w:rPr>
          <w:t>www.calpro-online.org/eric/docs/custer/custer4.pdf</w:t>
        </w:r>
      </w:hyperlink>
    </w:p>
    <w:p w:rsidR="00156091" w:rsidRPr="00156091" w:rsidRDefault="00156091" w:rsidP="00FD064E">
      <w:pPr>
        <w:bidi w:val="0"/>
        <w:rPr>
          <w:rFonts w:asciiTheme="majorBidi" w:hAnsiTheme="majorBidi" w:cstheme="majorBidi"/>
          <w:b/>
          <w:bCs/>
          <w:i/>
          <w:iCs/>
          <w:sz w:val="32"/>
          <w:szCs w:val="32"/>
          <w:u w:val="single"/>
          <w:lang w:bidi="ar-EG"/>
        </w:rPr>
      </w:pPr>
      <w:r w:rsidRPr="00156091">
        <w:rPr>
          <w:rFonts w:asciiTheme="majorBidi" w:hAnsiTheme="majorBidi" w:cstheme="majorBidi"/>
          <w:b/>
          <w:bCs/>
          <w:i/>
          <w:iCs/>
          <w:sz w:val="32"/>
          <w:szCs w:val="32"/>
          <w:u w:val="single"/>
          <w:lang w:bidi="ar-EG"/>
        </w:rPr>
        <w:t xml:space="preserve">Page 6: Challenges involved in applying authentic assessment in our </w:t>
      </w:r>
      <w:bookmarkEnd w:id="5"/>
      <w:r w:rsidRPr="00156091">
        <w:rPr>
          <w:rFonts w:asciiTheme="majorBidi" w:hAnsiTheme="majorBidi" w:cstheme="majorBidi"/>
          <w:b/>
          <w:bCs/>
          <w:i/>
          <w:iCs/>
          <w:sz w:val="32"/>
          <w:szCs w:val="32"/>
          <w:u w:val="single"/>
          <w:lang w:bidi="ar-EG"/>
        </w:rPr>
        <w:t>schools</w:t>
      </w:r>
    </w:p>
    <w:p w:rsidR="00156091" w:rsidRPr="009D6921" w:rsidRDefault="00156091" w:rsidP="00156091">
      <w:pPr>
        <w:bidi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However, authentic assessment faces some challenges. </w:t>
      </w:r>
      <w:hyperlink r:id="rId42" w:history="1">
        <w:r w:rsidRPr="00156091">
          <w:rPr>
            <w:rStyle w:val="Hyperlink"/>
            <w:rFonts w:ascii="Times New Roman" w:eastAsia="Times New Roman" w:hAnsi="Times New Roman" w:cs="Times New Roman"/>
            <w:sz w:val="24"/>
            <w:szCs w:val="24"/>
          </w:rPr>
          <w:t>Some critics</w:t>
        </w:r>
      </w:hyperlink>
      <w:r w:rsidRPr="009D6921">
        <w:rPr>
          <w:rFonts w:ascii="Times New Roman" w:eastAsia="Times New Roman" w:hAnsi="Times New Roman" w:cs="Times New Roman"/>
          <w:sz w:val="24"/>
          <w:szCs w:val="24"/>
        </w:rPr>
        <w:t xml:space="preserve"> have pointed out the negative aspects of authentic assessment. Examples include: </w:t>
      </w:r>
    </w:p>
    <w:p w:rsidR="00156091" w:rsidRPr="009D6921" w:rsidRDefault="00156091" w:rsidP="00156091">
      <w:pPr>
        <w:numPr>
          <w:ilvl w:val="0"/>
          <w:numId w:val="5"/>
        </w:numPr>
        <w:bidi w:val="0"/>
        <w:spacing w:after="0" w:line="480" w:lineRule="auto"/>
        <w:ind w:left="0"/>
        <w:jc w:val="both"/>
        <w:rPr>
          <w:rFonts w:ascii="Times New Roman" w:eastAsia="Times New Roman" w:hAnsi="Times New Roman" w:cs="Times New Roman"/>
          <w:sz w:val="24"/>
          <w:szCs w:val="24"/>
        </w:rPr>
      </w:pPr>
      <w:r w:rsidRPr="009D6921">
        <w:rPr>
          <w:rFonts w:ascii="Times New Roman" w:eastAsia="Times New Roman" w:hAnsi="Times New Roman" w:cs="Times New Roman"/>
          <w:sz w:val="24"/>
          <w:szCs w:val="24"/>
        </w:rPr>
        <w:lastRenderedPageBreak/>
        <w:t xml:space="preserve">Authentic assessment costs more than standardized tests </w:t>
      </w:r>
    </w:p>
    <w:p w:rsidR="00156091" w:rsidRPr="009D6921" w:rsidRDefault="00156091" w:rsidP="00156091">
      <w:pPr>
        <w:numPr>
          <w:ilvl w:val="0"/>
          <w:numId w:val="5"/>
        </w:numPr>
        <w:bidi w:val="0"/>
        <w:spacing w:after="0" w:line="480" w:lineRule="auto"/>
        <w:ind w:left="0"/>
        <w:jc w:val="both"/>
        <w:rPr>
          <w:rFonts w:ascii="Times New Roman" w:eastAsia="Times New Roman" w:hAnsi="Times New Roman" w:cs="Times New Roman"/>
          <w:sz w:val="24"/>
          <w:szCs w:val="24"/>
        </w:rPr>
      </w:pPr>
      <w:r w:rsidRPr="009D6921">
        <w:rPr>
          <w:rFonts w:ascii="Times New Roman" w:eastAsia="Times New Roman" w:hAnsi="Times New Roman" w:cs="Times New Roman"/>
          <w:sz w:val="24"/>
          <w:szCs w:val="24"/>
        </w:rPr>
        <w:t xml:space="preserve">Authentic assessment may be less reliable and valid than other forms of assessment </w:t>
      </w:r>
    </w:p>
    <w:p w:rsidR="00156091" w:rsidRPr="009D6921" w:rsidRDefault="00156091" w:rsidP="00156091">
      <w:pPr>
        <w:numPr>
          <w:ilvl w:val="0"/>
          <w:numId w:val="5"/>
        </w:numPr>
        <w:bidi w:val="0"/>
        <w:spacing w:after="0" w:line="480" w:lineRule="auto"/>
        <w:ind w:left="0"/>
        <w:jc w:val="both"/>
        <w:rPr>
          <w:rFonts w:ascii="Times New Roman" w:eastAsia="Times New Roman" w:hAnsi="Times New Roman" w:cs="Times New Roman"/>
          <w:sz w:val="24"/>
          <w:szCs w:val="24"/>
        </w:rPr>
      </w:pPr>
      <w:r w:rsidRPr="009D6921">
        <w:rPr>
          <w:rFonts w:ascii="Times New Roman" w:eastAsia="Times New Roman" w:hAnsi="Times New Roman" w:cs="Times New Roman"/>
          <w:sz w:val="24"/>
          <w:szCs w:val="24"/>
        </w:rPr>
        <w:t xml:space="preserve">For a teacher to use authentic assessment in the classroom, professional development and education may be necessary </w:t>
      </w:r>
    </w:p>
    <w:p w:rsidR="00156091" w:rsidRPr="009D6921" w:rsidRDefault="00156091" w:rsidP="00156091">
      <w:pPr>
        <w:numPr>
          <w:ilvl w:val="0"/>
          <w:numId w:val="5"/>
        </w:numPr>
        <w:bidi w:val="0"/>
        <w:spacing w:after="0" w:line="480" w:lineRule="auto"/>
        <w:ind w:left="0"/>
        <w:jc w:val="both"/>
        <w:rPr>
          <w:rFonts w:ascii="Times New Roman" w:eastAsia="Times New Roman" w:hAnsi="Times New Roman" w:cs="Times New Roman"/>
          <w:sz w:val="24"/>
          <w:szCs w:val="24"/>
        </w:rPr>
      </w:pPr>
      <w:r w:rsidRPr="009D6921">
        <w:rPr>
          <w:rFonts w:ascii="Times New Roman" w:eastAsia="Times New Roman" w:hAnsi="Times New Roman" w:cs="Times New Roman"/>
          <w:sz w:val="24"/>
          <w:szCs w:val="24"/>
        </w:rPr>
        <w:t xml:space="preserve">Authentic assessment is not as useful for policy makers as standardized tests because authentic assessment isn't able to show long term trends like </w:t>
      </w:r>
      <w:r w:rsidR="00520A98" w:rsidRPr="009D6921">
        <w:rPr>
          <w:rFonts w:ascii="Times New Roman" w:eastAsia="Times New Roman" w:hAnsi="Times New Roman" w:cs="Times New Roman"/>
          <w:sz w:val="24"/>
          <w:szCs w:val="24"/>
        </w:rPr>
        <w:t>standardized</w:t>
      </w:r>
      <w:r w:rsidRPr="009D6921">
        <w:rPr>
          <w:rFonts w:ascii="Times New Roman" w:eastAsia="Times New Roman" w:hAnsi="Times New Roman" w:cs="Times New Roman"/>
          <w:sz w:val="24"/>
          <w:szCs w:val="24"/>
        </w:rPr>
        <w:t xml:space="preserve"> tests </w:t>
      </w:r>
    </w:p>
    <w:p w:rsidR="00156091" w:rsidRPr="00520A98" w:rsidRDefault="00156091" w:rsidP="00156091">
      <w:pPr>
        <w:numPr>
          <w:ilvl w:val="0"/>
          <w:numId w:val="5"/>
        </w:numPr>
        <w:bidi w:val="0"/>
        <w:spacing w:after="0" w:line="480" w:lineRule="auto"/>
        <w:ind w:left="0"/>
        <w:jc w:val="both"/>
        <w:rPr>
          <w:rFonts w:asciiTheme="majorBidi" w:hAnsiTheme="majorBidi" w:cstheme="majorBidi"/>
          <w:sz w:val="24"/>
          <w:szCs w:val="24"/>
          <w:lang w:bidi="ar-EG"/>
        </w:rPr>
      </w:pPr>
      <w:r w:rsidRPr="00520A98">
        <w:rPr>
          <w:rFonts w:ascii="Times New Roman" w:eastAsia="Times New Roman" w:hAnsi="Times New Roman" w:cs="Times New Roman"/>
          <w:sz w:val="24"/>
          <w:szCs w:val="24"/>
        </w:rPr>
        <w:t>Authentic assessment has been shown to have bias on the part of the assessor</w:t>
      </w:r>
    </w:p>
    <w:p w:rsidR="00520A98" w:rsidRDefault="00520A98" w:rsidP="00520A98">
      <w:pPr>
        <w:bidi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Other challenges that faces authentic may be outlined in the w</w:t>
      </w:r>
      <w:r w:rsidRPr="00520A98">
        <w:rPr>
          <w:rFonts w:ascii="Times New Roman" w:eastAsia="Times New Roman" w:hAnsi="Times New Roman" w:cs="Times New Roman"/>
          <w:sz w:val="24"/>
          <w:szCs w:val="24"/>
        </w:rPr>
        <w:t>eakness</w:t>
      </w:r>
      <w:r>
        <w:rPr>
          <w:rFonts w:ascii="Times New Roman" w:eastAsia="Times New Roman" w:hAnsi="Times New Roman" w:cs="Times New Roman"/>
          <w:sz w:val="24"/>
          <w:szCs w:val="24"/>
        </w:rPr>
        <w:t xml:space="preserve"> points </w:t>
      </w:r>
      <w:r w:rsidRPr="00520A98">
        <w:rPr>
          <w:rFonts w:ascii="Times New Roman" w:eastAsia="Times New Roman" w:hAnsi="Times New Roman" w:cs="Times New Roman"/>
          <w:sz w:val="24"/>
          <w:szCs w:val="24"/>
        </w:rPr>
        <w:t xml:space="preserve">of authentic assessment </w:t>
      </w:r>
      <w:r>
        <w:rPr>
          <w:rFonts w:ascii="Times New Roman" w:eastAsia="Times New Roman" w:hAnsi="Times New Roman" w:cs="Times New Roman"/>
          <w:sz w:val="24"/>
          <w:szCs w:val="24"/>
        </w:rPr>
        <w:t xml:space="preserve">that </w:t>
      </w:r>
      <w:r w:rsidRPr="00520A98">
        <w:rPr>
          <w:rFonts w:ascii="Times New Roman" w:eastAsia="Times New Roman" w:hAnsi="Times New Roman" w:cs="Times New Roman"/>
          <w:sz w:val="24"/>
          <w:szCs w:val="24"/>
        </w:rPr>
        <w:t>must be recognized and addressed</w:t>
      </w:r>
      <w:r>
        <w:rPr>
          <w:rFonts w:ascii="Times New Roman" w:eastAsia="Times New Roman" w:hAnsi="Times New Roman" w:cs="Times New Roman"/>
          <w:sz w:val="24"/>
          <w:szCs w:val="24"/>
        </w:rPr>
        <w:t>.</w:t>
      </w:r>
      <w:r w:rsidRPr="00520A98">
        <w:rPr>
          <w:rFonts w:ascii="Times New Roman" w:eastAsia="Times New Roman" w:hAnsi="Times New Roman" w:cs="Times New Roman"/>
          <w:sz w:val="24"/>
          <w:szCs w:val="24"/>
        </w:rPr>
        <w:t xml:space="preserve"> </w:t>
      </w:r>
      <w:hyperlink r:id="rId43" w:history="1">
        <w:r w:rsidRPr="00520A98">
          <w:rPr>
            <w:rStyle w:val="Hyperlink"/>
            <w:rFonts w:ascii="Times New Roman" w:eastAsia="Times New Roman" w:hAnsi="Times New Roman" w:cs="Times New Roman"/>
            <w:sz w:val="24"/>
            <w:szCs w:val="24"/>
          </w:rPr>
          <w:t>Ewing</w:t>
        </w:r>
      </w:hyperlink>
      <w:r w:rsidRPr="00520A98">
        <w:rPr>
          <w:rFonts w:ascii="Times New Roman" w:eastAsia="Times New Roman" w:hAnsi="Times New Roman" w:cs="Times New Roman"/>
          <w:sz w:val="24"/>
          <w:szCs w:val="24"/>
        </w:rPr>
        <w:t xml:space="preserve"> (1998) sounds a note of caution about authentic assessment.  Several factors that must be taken into consideration:  (1) authentic assessment may not be appropriate in all cases; (2) authentic assessments must be credible, publicly supported, and legally acceptable; (3) expectations may be too high; (4) generalizing from authentic assessments may become unrealistic as the number of tasks required can become impractical; (5) cost and inefficiencies in developing and implementing such assessment tools may become too high (both in terms of money and time).  </w:t>
      </w:r>
    </w:p>
    <w:p w:rsidR="00380839" w:rsidRPr="00FD064E" w:rsidRDefault="00B67601" w:rsidP="00380839">
      <w:pPr>
        <w:bidi w:val="0"/>
        <w:spacing w:after="0" w:line="480" w:lineRule="auto"/>
        <w:jc w:val="both"/>
        <w:rPr>
          <w:rFonts w:ascii="Times New Roman" w:eastAsia="Times New Roman" w:hAnsi="Times New Roman" w:cs="Times New Roman"/>
          <w:sz w:val="28"/>
          <w:szCs w:val="28"/>
        </w:rPr>
      </w:pPr>
      <w:r>
        <w:rPr>
          <w:rFonts w:ascii="Times New Roman" w:eastAsia="Times New Roman" w:hAnsi="Times New Roman" w:cs="Times New Roman"/>
          <w:sz w:val="24"/>
          <w:szCs w:val="24"/>
        </w:rPr>
        <w:t xml:space="preserve">              </w:t>
      </w:r>
      <w:r w:rsidR="00380839" w:rsidRPr="00FD064E">
        <w:rPr>
          <w:rFonts w:ascii="Times New Roman" w:eastAsia="Times New Roman" w:hAnsi="Times New Roman" w:cs="Times New Roman"/>
          <w:sz w:val="28"/>
          <w:szCs w:val="28"/>
        </w:rPr>
        <w:t>Other challenges and critiques offered to the idea of authentic assessment can be found in the following websites:</w:t>
      </w:r>
    </w:p>
    <w:p w:rsidR="00380839" w:rsidRDefault="0087257E" w:rsidP="00380839">
      <w:pPr>
        <w:bidi w:val="0"/>
        <w:spacing w:after="0" w:line="480" w:lineRule="auto"/>
        <w:jc w:val="both"/>
        <w:rPr>
          <w:rFonts w:ascii="Times New Roman" w:eastAsia="Times New Roman" w:hAnsi="Times New Roman" w:cs="Times New Roman"/>
          <w:sz w:val="24"/>
          <w:szCs w:val="24"/>
        </w:rPr>
      </w:pPr>
      <w:hyperlink r:id="rId44" w:history="1">
        <w:r w:rsidR="00380839" w:rsidRPr="00380839">
          <w:rPr>
            <w:rStyle w:val="Hyperlink"/>
            <w:rFonts w:ascii="Times New Roman" w:eastAsia="Times New Roman" w:hAnsi="Times New Roman" w:cs="Times New Roman"/>
            <w:sz w:val="24"/>
            <w:szCs w:val="24"/>
          </w:rPr>
          <w:t>Criticisms of authentic assessment</w:t>
        </w:r>
      </w:hyperlink>
    </w:p>
    <w:p w:rsidR="00070F52" w:rsidRDefault="0087257E" w:rsidP="00070F52">
      <w:pPr>
        <w:bidi w:val="0"/>
        <w:spacing w:after="0" w:line="480" w:lineRule="auto"/>
        <w:jc w:val="both"/>
        <w:rPr>
          <w:rFonts w:ascii="Times New Roman" w:eastAsia="Times New Roman" w:hAnsi="Times New Roman" w:cs="Times New Roman"/>
          <w:sz w:val="24"/>
          <w:szCs w:val="24"/>
        </w:rPr>
      </w:pPr>
      <w:hyperlink r:id="rId45" w:history="1">
        <w:r w:rsidR="00070F52" w:rsidRPr="003E1707">
          <w:rPr>
            <w:rStyle w:val="Hyperlink"/>
            <w:rFonts w:ascii="Times New Roman" w:eastAsia="Times New Roman" w:hAnsi="Times New Roman" w:cs="Times New Roman"/>
            <w:sz w:val="24"/>
            <w:szCs w:val="24"/>
          </w:rPr>
          <w:t>http://www.edutopia.org/grant-wiggins-assessment</w:t>
        </w:r>
      </w:hyperlink>
    </w:p>
    <w:p w:rsidR="00070F52" w:rsidRPr="00520A98" w:rsidRDefault="0087257E" w:rsidP="009558C4">
      <w:pPr>
        <w:bidi w:val="0"/>
        <w:spacing w:after="0" w:line="480" w:lineRule="auto"/>
        <w:jc w:val="both"/>
        <w:rPr>
          <w:rFonts w:ascii="Times New Roman" w:eastAsia="Times New Roman" w:hAnsi="Times New Roman" w:cs="Times New Roman"/>
          <w:sz w:val="24"/>
          <w:szCs w:val="24"/>
        </w:rPr>
      </w:pPr>
      <w:hyperlink r:id="rId46" w:history="1">
        <w:r w:rsidR="00070F52" w:rsidRPr="003E1707">
          <w:rPr>
            <w:rStyle w:val="Hyperlink"/>
            <w:rFonts w:ascii="Times New Roman" w:eastAsia="Times New Roman" w:hAnsi="Times New Roman" w:cs="Times New Roman"/>
            <w:sz w:val="24"/>
            <w:szCs w:val="24"/>
          </w:rPr>
          <w:t>http://www.weac.org/professional_resources/Testing/performance_assessment.aspx</w:t>
        </w:r>
      </w:hyperlink>
    </w:p>
    <w:p w:rsidR="00380839" w:rsidRDefault="00380839" w:rsidP="00FD064E">
      <w:pPr>
        <w:bidi w:val="0"/>
        <w:rPr>
          <w:rFonts w:asciiTheme="majorBidi" w:hAnsiTheme="majorBidi" w:cstheme="majorBidi"/>
          <w:b/>
          <w:bCs/>
          <w:i/>
          <w:iCs/>
          <w:sz w:val="32"/>
          <w:szCs w:val="32"/>
          <w:u w:val="single"/>
          <w:lang w:bidi="ar-EG"/>
        </w:rPr>
      </w:pPr>
      <w:bookmarkStart w:id="6" w:name="similar"/>
      <w:bookmarkEnd w:id="6"/>
      <w:r w:rsidRPr="00380839">
        <w:rPr>
          <w:rFonts w:asciiTheme="majorBidi" w:hAnsiTheme="majorBidi" w:cstheme="majorBidi"/>
          <w:b/>
          <w:bCs/>
          <w:i/>
          <w:iCs/>
          <w:sz w:val="32"/>
          <w:szCs w:val="32"/>
          <w:u w:val="single"/>
          <w:lang w:bidi="ar-EG"/>
        </w:rPr>
        <w:t xml:space="preserve">Page 7: </w:t>
      </w:r>
      <w:r>
        <w:rPr>
          <w:rFonts w:asciiTheme="majorBidi" w:hAnsiTheme="majorBidi" w:cstheme="majorBidi"/>
          <w:b/>
          <w:bCs/>
          <w:i/>
          <w:iCs/>
          <w:sz w:val="32"/>
          <w:szCs w:val="32"/>
          <w:u w:val="single"/>
          <w:lang w:bidi="ar-EG"/>
        </w:rPr>
        <w:t xml:space="preserve">Traditional Assessment and Authentic Assessment </w:t>
      </w:r>
    </w:p>
    <w:p w:rsidR="00B67601" w:rsidRPr="00B67601" w:rsidRDefault="00B67601" w:rsidP="00B67601">
      <w:pPr>
        <w:bidi w:val="0"/>
        <w:rPr>
          <w:rFonts w:asciiTheme="majorBidi" w:hAnsiTheme="majorBidi" w:cstheme="majorBidi"/>
          <w:sz w:val="24"/>
          <w:szCs w:val="24"/>
          <w:lang w:bidi="ar-EG"/>
        </w:rPr>
      </w:pPr>
      <w:r w:rsidRPr="00B67601">
        <w:rPr>
          <w:rFonts w:asciiTheme="majorBidi" w:hAnsiTheme="majorBidi" w:cstheme="majorBidi"/>
          <w:sz w:val="24"/>
          <w:szCs w:val="24"/>
          <w:lang w:bidi="ar-EG"/>
        </w:rPr>
        <w:t>There has been some discussion in the literature about the distinction that can be drawn between</w:t>
      </w:r>
    </w:p>
    <w:p w:rsidR="00B67601" w:rsidRPr="00B67601" w:rsidRDefault="00922903" w:rsidP="00922903">
      <w:pPr>
        <w:bidi w:val="0"/>
        <w:spacing w:after="0" w:line="480" w:lineRule="auto"/>
        <w:rPr>
          <w:rFonts w:ascii="Times New Roman" w:eastAsia="Times New Roman" w:hAnsi="Times New Roman" w:cs="Times New Roman"/>
          <w:sz w:val="24"/>
          <w:szCs w:val="24"/>
        </w:rPr>
      </w:pPr>
      <w:proofErr w:type="gramStart"/>
      <w:r w:rsidRPr="00B67601">
        <w:rPr>
          <w:rFonts w:asciiTheme="majorBidi" w:hAnsiTheme="majorBidi" w:cstheme="majorBidi"/>
          <w:sz w:val="24"/>
          <w:szCs w:val="24"/>
          <w:lang w:bidi="ar-EG"/>
        </w:rPr>
        <w:t xml:space="preserve">Authentic </w:t>
      </w:r>
      <w:r>
        <w:rPr>
          <w:rFonts w:asciiTheme="majorBidi" w:hAnsiTheme="majorBidi" w:cstheme="majorBidi"/>
          <w:sz w:val="24"/>
          <w:szCs w:val="24"/>
          <w:lang w:bidi="ar-EG"/>
        </w:rPr>
        <w:t>and</w:t>
      </w:r>
      <w:r w:rsidR="00A35E83" w:rsidRPr="00B67601">
        <w:rPr>
          <w:rFonts w:ascii="Times New Roman" w:eastAsia="Times New Roman" w:hAnsi="Times New Roman" w:cs="Times New Roman"/>
          <w:sz w:val="24"/>
          <w:szCs w:val="24"/>
        </w:rPr>
        <w:t xml:space="preserve"> Traditional</w:t>
      </w:r>
      <w:r w:rsidR="00B67601" w:rsidRPr="00B6760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w:t>
      </w:r>
      <w:r w:rsidR="00B67601" w:rsidRPr="00B67601">
        <w:rPr>
          <w:rFonts w:ascii="Times New Roman" w:eastAsia="Times New Roman" w:hAnsi="Times New Roman" w:cs="Times New Roman"/>
          <w:sz w:val="24"/>
          <w:szCs w:val="24"/>
        </w:rPr>
        <w:t>ssessment</w:t>
      </w:r>
      <w:r w:rsidR="00B67601">
        <w:rPr>
          <w:rFonts w:ascii="Times New Roman" w:eastAsia="Times New Roman" w:hAnsi="Times New Roman" w:cs="Times New Roman"/>
          <w:sz w:val="24"/>
          <w:szCs w:val="24"/>
        </w:rPr>
        <w:t>.</w:t>
      </w:r>
      <w:proofErr w:type="gramEnd"/>
      <w:r w:rsidR="00B67601">
        <w:rPr>
          <w:rFonts w:ascii="Times New Roman" w:eastAsia="Times New Roman" w:hAnsi="Times New Roman" w:cs="Times New Roman"/>
          <w:sz w:val="24"/>
          <w:szCs w:val="24"/>
        </w:rPr>
        <w:t xml:space="preserve"> </w:t>
      </w:r>
      <w:r w:rsidR="00B67601" w:rsidRPr="00B67601">
        <w:rPr>
          <w:rFonts w:ascii="Times New Roman" w:eastAsia="Times New Roman" w:hAnsi="Times New Roman" w:cs="Times New Roman"/>
          <w:sz w:val="24"/>
          <w:szCs w:val="24"/>
        </w:rPr>
        <w:t xml:space="preserve"> </w:t>
      </w:r>
      <w:hyperlink r:id="rId47" w:history="1">
        <w:r w:rsidR="00B67601" w:rsidRPr="00A35E83">
          <w:rPr>
            <w:rStyle w:val="Hyperlink"/>
            <w:rFonts w:ascii="Times New Roman" w:eastAsia="Times New Roman" w:hAnsi="Times New Roman" w:cs="Times New Roman"/>
            <w:sz w:val="24"/>
            <w:szCs w:val="24"/>
          </w:rPr>
          <w:t>Wiggins (1990)</w:t>
        </w:r>
      </w:hyperlink>
      <w:r w:rsidR="00B67601" w:rsidRPr="00B67601">
        <w:rPr>
          <w:rFonts w:ascii="Times New Roman" w:eastAsia="Times New Roman" w:hAnsi="Times New Roman" w:cs="Times New Roman"/>
          <w:sz w:val="24"/>
          <w:szCs w:val="24"/>
        </w:rPr>
        <w:t xml:space="preserve"> draws comparisons </w:t>
      </w:r>
      <w:r w:rsidR="00B67601">
        <w:rPr>
          <w:rFonts w:ascii="Times New Roman" w:eastAsia="Times New Roman" w:hAnsi="Times New Roman" w:cs="Times New Roman"/>
          <w:sz w:val="24"/>
          <w:szCs w:val="24"/>
        </w:rPr>
        <w:t>between</w:t>
      </w:r>
      <w:r w:rsidR="00B67601" w:rsidRPr="00B67601">
        <w:rPr>
          <w:rFonts w:ascii="Times New Roman" w:eastAsia="Times New Roman" w:hAnsi="Times New Roman" w:cs="Times New Roman"/>
          <w:sz w:val="24"/>
          <w:szCs w:val="24"/>
        </w:rPr>
        <w:t xml:space="preserve"> ‘traditional’ types of assessment </w:t>
      </w:r>
      <w:r w:rsidR="00B67601">
        <w:rPr>
          <w:rFonts w:ascii="Times New Roman" w:eastAsia="Times New Roman" w:hAnsi="Times New Roman" w:cs="Times New Roman"/>
          <w:sz w:val="24"/>
          <w:szCs w:val="24"/>
        </w:rPr>
        <w:t xml:space="preserve">and "Authentic" types of assessment. The following table </w:t>
      </w:r>
      <w:r w:rsidR="00B67601" w:rsidRPr="00B67601">
        <w:rPr>
          <w:rFonts w:ascii="Times New Roman" w:eastAsia="Times New Roman" w:hAnsi="Times New Roman" w:cs="Times New Roman"/>
          <w:sz w:val="24"/>
          <w:szCs w:val="24"/>
        </w:rPr>
        <w:t>summarizes Wiggins’ differentiation of authentic and traditional assessment.</w:t>
      </w:r>
    </w:p>
    <w:tbl>
      <w:tblPr>
        <w:tblStyle w:val="TableGrid"/>
        <w:tblW w:w="0" w:type="auto"/>
        <w:tblLook w:val="04A0"/>
      </w:tblPr>
      <w:tblGrid>
        <w:gridCol w:w="5020"/>
        <w:gridCol w:w="5662"/>
      </w:tblGrid>
      <w:tr w:rsidR="00ED49DF" w:rsidRPr="00ED49DF" w:rsidTr="00ED49DF">
        <w:tc>
          <w:tcPr>
            <w:tcW w:w="5020" w:type="dxa"/>
            <w:tcBorders>
              <w:right w:val="single" w:sz="4" w:space="0" w:color="auto"/>
            </w:tcBorders>
          </w:tcPr>
          <w:p w:rsidR="00ED49DF" w:rsidRPr="006840E8" w:rsidRDefault="00ED49DF" w:rsidP="00A35E83">
            <w:pPr>
              <w:bidi w:val="0"/>
              <w:spacing w:line="360" w:lineRule="auto"/>
              <w:jc w:val="center"/>
              <w:rPr>
                <w:rFonts w:asciiTheme="majorBidi" w:eastAsia="Times New Roman" w:hAnsiTheme="majorBidi" w:cstheme="majorBidi"/>
                <w:sz w:val="24"/>
                <w:szCs w:val="24"/>
              </w:rPr>
            </w:pPr>
            <w:r w:rsidRPr="006840E8">
              <w:rPr>
                <w:rFonts w:asciiTheme="majorBidi" w:eastAsia="Times New Roman" w:hAnsiTheme="majorBidi" w:cstheme="majorBidi"/>
                <w:sz w:val="24"/>
                <w:szCs w:val="24"/>
              </w:rPr>
              <w:t>Authentic Assessment</w:t>
            </w:r>
          </w:p>
        </w:tc>
        <w:tc>
          <w:tcPr>
            <w:tcW w:w="5662" w:type="dxa"/>
            <w:tcBorders>
              <w:left w:val="single" w:sz="4" w:space="0" w:color="auto"/>
            </w:tcBorders>
          </w:tcPr>
          <w:p w:rsidR="00ED49DF" w:rsidRPr="006840E8" w:rsidRDefault="00ED49DF" w:rsidP="00A35E83">
            <w:pPr>
              <w:bidi w:val="0"/>
              <w:spacing w:line="360" w:lineRule="auto"/>
              <w:jc w:val="center"/>
              <w:rPr>
                <w:rFonts w:asciiTheme="majorBidi" w:eastAsia="Times New Roman" w:hAnsiTheme="majorBidi" w:cstheme="majorBidi"/>
                <w:sz w:val="24"/>
                <w:szCs w:val="24"/>
              </w:rPr>
            </w:pPr>
            <w:r w:rsidRPr="006840E8">
              <w:rPr>
                <w:rFonts w:asciiTheme="majorBidi" w:eastAsia="Times New Roman" w:hAnsiTheme="majorBidi" w:cstheme="majorBidi"/>
                <w:sz w:val="24"/>
                <w:szCs w:val="24"/>
              </w:rPr>
              <w:t>Traditional assessment</w:t>
            </w:r>
          </w:p>
        </w:tc>
      </w:tr>
      <w:tr w:rsidR="00ED49DF" w:rsidRPr="00ED49DF" w:rsidTr="00ED49DF">
        <w:tc>
          <w:tcPr>
            <w:tcW w:w="5020" w:type="dxa"/>
            <w:tcBorders>
              <w:right w:val="single" w:sz="4" w:space="0" w:color="auto"/>
            </w:tcBorders>
          </w:tcPr>
          <w:p w:rsidR="00ED49DF" w:rsidRPr="006840E8" w:rsidRDefault="00ED49DF" w:rsidP="006840E8">
            <w:pPr>
              <w:bidi w:val="0"/>
              <w:spacing w:line="360" w:lineRule="auto"/>
              <w:jc w:val="both"/>
              <w:rPr>
                <w:rFonts w:asciiTheme="majorBidi" w:hAnsiTheme="majorBidi" w:cstheme="majorBidi"/>
                <w:sz w:val="24"/>
                <w:szCs w:val="24"/>
              </w:rPr>
            </w:pPr>
            <w:r w:rsidRPr="006840E8">
              <w:rPr>
                <w:rFonts w:asciiTheme="majorBidi" w:hAnsiTheme="majorBidi" w:cstheme="majorBidi"/>
                <w:sz w:val="24"/>
                <w:szCs w:val="24"/>
              </w:rPr>
              <w:t xml:space="preserve">Direct examination of student performance on worthy intellectual task </w:t>
            </w:r>
          </w:p>
        </w:tc>
        <w:tc>
          <w:tcPr>
            <w:tcW w:w="5662" w:type="dxa"/>
            <w:tcBorders>
              <w:left w:val="single" w:sz="4" w:space="0" w:color="auto"/>
            </w:tcBorders>
          </w:tcPr>
          <w:p w:rsidR="00ED49DF" w:rsidRPr="006840E8" w:rsidRDefault="00ED49DF" w:rsidP="006840E8">
            <w:pPr>
              <w:bidi w:val="0"/>
              <w:spacing w:line="360" w:lineRule="auto"/>
              <w:jc w:val="both"/>
              <w:rPr>
                <w:rFonts w:asciiTheme="majorBidi" w:hAnsiTheme="majorBidi" w:cstheme="majorBidi"/>
                <w:sz w:val="24"/>
                <w:szCs w:val="24"/>
              </w:rPr>
            </w:pPr>
            <w:r w:rsidRPr="006840E8">
              <w:rPr>
                <w:rFonts w:asciiTheme="majorBidi" w:hAnsiTheme="majorBidi" w:cstheme="majorBidi"/>
                <w:sz w:val="24"/>
                <w:szCs w:val="24"/>
              </w:rPr>
              <w:t>Relies on indirect or proxy items</w:t>
            </w:r>
          </w:p>
        </w:tc>
      </w:tr>
      <w:tr w:rsidR="00ED49DF" w:rsidRPr="00ED49DF" w:rsidTr="00ED49DF">
        <w:tc>
          <w:tcPr>
            <w:tcW w:w="5020" w:type="dxa"/>
            <w:tcBorders>
              <w:right w:val="single" w:sz="4" w:space="0" w:color="auto"/>
            </w:tcBorders>
          </w:tcPr>
          <w:p w:rsidR="00ED49DF" w:rsidRPr="006840E8" w:rsidRDefault="00ED49DF" w:rsidP="006840E8">
            <w:pPr>
              <w:bidi w:val="0"/>
              <w:spacing w:line="360" w:lineRule="auto"/>
              <w:jc w:val="both"/>
              <w:rPr>
                <w:rFonts w:asciiTheme="majorBidi" w:hAnsiTheme="majorBidi" w:cstheme="majorBidi"/>
                <w:sz w:val="24"/>
                <w:szCs w:val="24"/>
              </w:rPr>
            </w:pPr>
            <w:r w:rsidRPr="006840E8">
              <w:rPr>
                <w:rFonts w:asciiTheme="majorBidi" w:hAnsiTheme="majorBidi" w:cstheme="majorBidi"/>
                <w:sz w:val="24"/>
                <w:szCs w:val="24"/>
              </w:rPr>
              <w:t xml:space="preserve">Requires students to be effective performers with </w:t>
            </w:r>
            <w:r w:rsidRPr="006840E8">
              <w:rPr>
                <w:rFonts w:asciiTheme="majorBidi" w:hAnsiTheme="majorBidi" w:cstheme="majorBidi"/>
                <w:sz w:val="24"/>
                <w:szCs w:val="24"/>
              </w:rPr>
              <w:lastRenderedPageBreak/>
              <w:t xml:space="preserve">acquired knowledge </w:t>
            </w:r>
          </w:p>
        </w:tc>
        <w:tc>
          <w:tcPr>
            <w:tcW w:w="5662" w:type="dxa"/>
            <w:tcBorders>
              <w:left w:val="single" w:sz="4" w:space="0" w:color="auto"/>
            </w:tcBorders>
          </w:tcPr>
          <w:p w:rsidR="00ED49DF" w:rsidRPr="006840E8" w:rsidRDefault="00ED49DF" w:rsidP="006840E8">
            <w:pPr>
              <w:bidi w:val="0"/>
              <w:spacing w:line="360" w:lineRule="auto"/>
              <w:jc w:val="both"/>
              <w:rPr>
                <w:rFonts w:asciiTheme="majorBidi" w:hAnsiTheme="majorBidi" w:cstheme="majorBidi"/>
                <w:sz w:val="24"/>
                <w:szCs w:val="24"/>
              </w:rPr>
            </w:pPr>
            <w:r w:rsidRPr="006840E8">
              <w:rPr>
                <w:rFonts w:asciiTheme="majorBidi" w:hAnsiTheme="majorBidi" w:cstheme="majorBidi"/>
                <w:sz w:val="24"/>
                <w:szCs w:val="24"/>
              </w:rPr>
              <w:lastRenderedPageBreak/>
              <w:t xml:space="preserve">Reveals only whether students can recognize, recall or </w:t>
            </w:r>
            <w:r w:rsidRPr="006840E8">
              <w:rPr>
                <w:rFonts w:asciiTheme="majorBidi" w:hAnsiTheme="majorBidi" w:cstheme="majorBidi"/>
                <w:sz w:val="24"/>
                <w:szCs w:val="24"/>
              </w:rPr>
              <w:lastRenderedPageBreak/>
              <w:t>‘plug in’ what was learned out of context</w:t>
            </w:r>
          </w:p>
        </w:tc>
      </w:tr>
      <w:tr w:rsidR="00ED49DF" w:rsidRPr="00ED49DF" w:rsidTr="00ED49DF">
        <w:tc>
          <w:tcPr>
            <w:tcW w:w="5020" w:type="dxa"/>
            <w:tcBorders>
              <w:right w:val="single" w:sz="4" w:space="0" w:color="auto"/>
            </w:tcBorders>
          </w:tcPr>
          <w:p w:rsidR="00ED49DF" w:rsidRPr="006840E8" w:rsidRDefault="00ED49DF" w:rsidP="006840E8">
            <w:pPr>
              <w:bidi w:val="0"/>
              <w:spacing w:line="360" w:lineRule="auto"/>
              <w:jc w:val="both"/>
              <w:rPr>
                <w:rFonts w:asciiTheme="majorBidi" w:hAnsiTheme="majorBidi" w:cstheme="majorBidi"/>
                <w:sz w:val="24"/>
                <w:szCs w:val="24"/>
              </w:rPr>
            </w:pPr>
            <w:r w:rsidRPr="006840E8">
              <w:rPr>
                <w:rFonts w:asciiTheme="majorBidi" w:hAnsiTheme="majorBidi" w:cstheme="majorBidi"/>
                <w:sz w:val="24"/>
                <w:szCs w:val="24"/>
              </w:rPr>
              <w:lastRenderedPageBreak/>
              <w:t xml:space="preserve">Present the student with a full array of tasks </w:t>
            </w:r>
          </w:p>
        </w:tc>
        <w:tc>
          <w:tcPr>
            <w:tcW w:w="5662" w:type="dxa"/>
            <w:tcBorders>
              <w:left w:val="single" w:sz="4" w:space="0" w:color="auto"/>
            </w:tcBorders>
          </w:tcPr>
          <w:p w:rsidR="00ED49DF" w:rsidRPr="006840E8" w:rsidRDefault="00ED49DF" w:rsidP="006840E8">
            <w:pPr>
              <w:bidi w:val="0"/>
              <w:spacing w:line="360" w:lineRule="auto"/>
              <w:jc w:val="both"/>
              <w:rPr>
                <w:rFonts w:asciiTheme="majorBidi" w:hAnsiTheme="majorBidi" w:cstheme="majorBidi"/>
                <w:sz w:val="24"/>
                <w:szCs w:val="24"/>
              </w:rPr>
            </w:pPr>
            <w:r w:rsidRPr="006840E8">
              <w:rPr>
                <w:rFonts w:asciiTheme="majorBidi" w:hAnsiTheme="majorBidi" w:cstheme="majorBidi"/>
                <w:sz w:val="24"/>
                <w:szCs w:val="24"/>
              </w:rPr>
              <w:t>Conventional tests are usually limited to pencil-and-paper, one-answer questions</w:t>
            </w:r>
          </w:p>
        </w:tc>
      </w:tr>
      <w:tr w:rsidR="00ED49DF" w:rsidRPr="00ED49DF" w:rsidTr="00ED49DF">
        <w:tc>
          <w:tcPr>
            <w:tcW w:w="5020" w:type="dxa"/>
            <w:tcBorders>
              <w:right w:val="single" w:sz="4" w:space="0" w:color="auto"/>
            </w:tcBorders>
          </w:tcPr>
          <w:p w:rsidR="00ED49DF" w:rsidRPr="006840E8" w:rsidRDefault="00ED49DF" w:rsidP="006840E8">
            <w:pPr>
              <w:bidi w:val="0"/>
              <w:spacing w:line="360" w:lineRule="auto"/>
              <w:jc w:val="both"/>
              <w:rPr>
                <w:rFonts w:asciiTheme="majorBidi" w:hAnsiTheme="majorBidi" w:cstheme="majorBidi"/>
                <w:sz w:val="24"/>
                <w:szCs w:val="24"/>
              </w:rPr>
            </w:pPr>
            <w:r w:rsidRPr="006840E8">
              <w:rPr>
                <w:rFonts w:asciiTheme="majorBidi" w:hAnsiTheme="majorBidi" w:cstheme="majorBidi"/>
                <w:sz w:val="24"/>
                <w:szCs w:val="24"/>
              </w:rPr>
              <w:t>Attend to whether the student can craft polished, thorough and justifiable answers, performances or products</w:t>
            </w:r>
          </w:p>
        </w:tc>
        <w:tc>
          <w:tcPr>
            <w:tcW w:w="5662" w:type="dxa"/>
            <w:tcBorders>
              <w:left w:val="single" w:sz="4" w:space="0" w:color="auto"/>
            </w:tcBorders>
          </w:tcPr>
          <w:p w:rsidR="00ED49DF" w:rsidRPr="006840E8" w:rsidRDefault="00ED49DF" w:rsidP="006840E8">
            <w:pPr>
              <w:bidi w:val="0"/>
              <w:spacing w:line="360" w:lineRule="auto"/>
              <w:jc w:val="both"/>
              <w:rPr>
                <w:rFonts w:asciiTheme="majorBidi" w:hAnsiTheme="majorBidi" w:cstheme="majorBidi"/>
                <w:sz w:val="24"/>
                <w:szCs w:val="24"/>
              </w:rPr>
            </w:pPr>
            <w:r w:rsidRPr="006840E8">
              <w:rPr>
                <w:rFonts w:asciiTheme="majorBidi" w:hAnsiTheme="majorBidi" w:cstheme="majorBidi"/>
                <w:sz w:val="24"/>
                <w:szCs w:val="24"/>
              </w:rPr>
              <w:t>Conventional tests typically only ask the student to select or write correct responses - irrespective of reasons</w:t>
            </w:r>
          </w:p>
        </w:tc>
      </w:tr>
      <w:tr w:rsidR="005371F4" w:rsidRPr="00ED49DF" w:rsidTr="00ED49DF">
        <w:tc>
          <w:tcPr>
            <w:tcW w:w="5020" w:type="dxa"/>
            <w:tcBorders>
              <w:right w:val="single" w:sz="4" w:space="0" w:color="auto"/>
            </w:tcBorders>
          </w:tcPr>
          <w:p w:rsidR="005371F4" w:rsidRPr="006840E8" w:rsidRDefault="005371F4" w:rsidP="006840E8">
            <w:pPr>
              <w:bidi w:val="0"/>
              <w:spacing w:line="360" w:lineRule="auto"/>
              <w:rPr>
                <w:rFonts w:asciiTheme="majorBidi" w:hAnsiTheme="majorBidi" w:cstheme="majorBidi"/>
                <w:sz w:val="24"/>
                <w:szCs w:val="24"/>
                <w:rtl/>
                <w:lang w:bidi="ar-EG"/>
              </w:rPr>
            </w:pPr>
            <w:r w:rsidRPr="006840E8">
              <w:rPr>
                <w:rFonts w:asciiTheme="majorBidi" w:hAnsiTheme="majorBidi" w:cstheme="majorBidi"/>
                <w:sz w:val="24"/>
                <w:szCs w:val="24"/>
              </w:rPr>
              <w:t xml:space="preserve">Achieves validity and reliability by emphasizing and standardizing the appropriate criteria for scoring varied products  </w:t>
            </w:r>
          </w:p>
        </w:tc>
        <w:tc>
          <w:tcPr>
            <w:tcW w:w="5662" w:type="dxa"/>
            <w:tcBorders>
              <w:left w:val="single" w:sz="4" w:space="0" w:color="auto"/>
            </w:tcBorders>
          </w:tcPr>
          <w:p w:rsidR="005371F4" w:rsidRPr="006840E8" w:rsidRDefault="005371F4" w:rsidP="006840E8">
            <w:pPr>
              <w:bidi w:val="0"/>
              <w:spacing w:line="360" w:lineRule="auto"/>
              <w:jc w:val="both"/>
              <w:rPr>
                <w:rFonts w:asciiTheme="majorBidi" w:hAnsiTheme="majorBidi" w:cstheme="majorBidi"/>
                <w:sz w:val="24"/>
                <w:szCs w:val="24"/>
              </w:rPr>
            </w:pPr>
            <w:r w:rsidRPr="006840E8">
              <w:rPr>
                <w:rFonts w:asciiTheme="majorBidi" w:hAnsiTheme="majorBidi" w:cstheme="majorBidi"/>
                <w:sz w:val="24"/>
                <w:szCs w:val="24"/>
              </w:rPr>
              <w:t>Traditional tests standardizes objective items and the one ‘right’ answer for each</w:t>
            </w:r>
          </w:p>
        </w:tc>
      </w:tr>
      <w:tr w:rsidR="005371F4" w:rsidRPr="00ED49DF" w:rsidTr="00ED49DF">
        <w:tc>
          <w:tcPr>
            <w:tcW w:w="5020" w:type="dxa"/>
            <w:tcBorders>
              <w:right w:val="single" w:sz="4" w:space="0" w:color="auto"/>
            </w:tcBorders>
          </w:tcPr>
          <w:p w:rsidR="005371F4" w:rsidRPr="006840E8" w:rsidRDefault="005371F4" w:rsidP="006840E8">
            <w:pPr>
              <w:spacing w:line="360" w:lineRule="auto"/>
              <w:rPr>
                <w:rFonts w:asciiTheme="majorBidi" w:hAnsiTheme="majorBidi" w:cstheme="majorBidi"/>
                <w:sz w:val="24"/>
                <w:szCs w:val="24"/>
                <w:rtl/>
                <w:lang w:bidi="ar-EG"/>
              </w:rPr>
            </w:pPr>
            <w:r w:rsidRPr="006840E8">
              <w:rPr>
                <w:rFonts w:asciiTheme="majorBidi" w:hAnsiTheme="majorBidi" w:cstheme="majorBidi"/>
                <w:sz w:val="24"/>
                <w:szCs w:val="24"/>
              </w:rPr>
              <w:t xml:space="preserve">Test validity’ should depend in part upon whether the test simulates real-world ‘tests’ of ability </w:t>
            </w:r>
          </w:p>
        </w:tc>
        <w:tc>
          <w:tcPr>
            <w:tcW w:w="5662" w:type="dxa"/>
            <w:tcBorders>
              <w:left w:val="single" w:sz="4" w:space="0" w:color="auto"/>
            </w:tcBorders>
          </w:tcPr>
          <w:p w:rsidR="005371F4" w:rsidRPr="006840E8" w:rsidRDefault="005371F4" w:rsidP="006840E8">
            <w:pPr>
              <w:bidi w:val="0"/>
              <w:spacing w:line="360" w:lineRule="auto"/>
              <w:rPr>
                <w:rFonts w:asciiTheme="majorBidi" w:hAnsiTheme="majorBidi" w:cstheme="majorBidi"/>
                <w:sz w:val="24"/>
                <w:szCs w:val="24"/>
              </w:rPr>
            </w:pPr>
            <w:r w:rsidRPr="006840E8">
              <w:rPr>
                <w:rFonts w:asciiTheme="majorBidi" w:hAnsiTheme="majorBidi" w:cstheme="majorBidi"/>
                <w:sz w:val="24"/>
                <w:szCs w:val="24"/>
              </w:rPr>
              <w:t>Test validity is determined by matching items to curriculum content</w:t>
            </w:r>
          </w:p>
        </w:tc>
      </w:tr>
      <w:tr w:rsidR="005371F4" w:rsidRPr="00ED49DF" w:rsidTr="00ED49DF">
        <w:tc>
          <w:tcPr>
            <w:tcW w:w="5020" w:type="dxa"/>
            <w:tcBorders>
              <w:right w:val="single" w:sz="4" w:space="0" w:color="auto"/>
            </w:tcBorders>
          </w:tcPr>
          <w:p w:rsidR="005371F4" w:rsidRPr="006840E8" w:rsidRDefault="005371F4" w:rsidP="006840E8">
            <w:pPr>
              <w:bidi w:val="0"/>
              <w:spacing w:line="360" w:lineRule="auto"/>
              <w:jc w:val="both"/>
              <w:rPr>
                <w:rFonts w:asciiTheme="majorBidi" w:hAnsiTheme="majorBidi" w:cstheme="majorBidi"/>
                <w:sz w:val="24"/>
                <w:szCs w:val="24"/>
              </w:rPr>
            </w:pPr>
            <w:r w:rsidRPr="006840E8">
              <w:rPr>
                <w:rFonts w:asciiTheme="majorBidi" w:hAnsiTheme="majorBidi" w:cstheme="majorBidi"/>
                <w:sz w:val="24"/>
                <w:szCs w:val="24"/>
              </w:rPr>
              <w:t xml:space="preserve">Involves ill structured challenges that help students rehearse for the complex ambiguities of professional life </w:t>
            </w:r>
          </w:p>
        </w:tc>
        <w:tc>
          <w:tcPr>
            <w:tcW w:w="5662" w:type="dxa"/>
            <w:tcBorders>
              <w:left w:val="single" w:sz="4" w:space="0" w:color="auto"/>
            </w:tcBorders>
          </w:tcPr>
          <w:p w:rsidR="005371F4" w:rsidRPr="006840E8" w:rsidRDefault="005371F4" w:rsidP="006840E8">
            <w:pPr>
              <w:bidi w:val="0"/>
              <w:spacing w:line="360" w:lineRule="auto"/>
              <w:rPr>
                <w:rFonts w:asciiTheme="majorBidi" w:hAnsiTheme="majorBidi" w:cstheme="majorBidi"/>
                <w:sz w:val="24"/>
                <w:szCs w:val="24"/>
                <w:lang w:bidi="ar-EG"/>
              </w:rPr>
            </w:pPr>
            <w:r w:rsidRPr="006840E8">
              <w:rPr>
                <w:rFonts w:asciiTheme="majorBidi" w:hAnsiTheme="majorBidi" w:cstheme="majorBidi"/>
                <w:sz w:val="24"/>
                <w:szCs w:val="24"/>
              </w:rPr>
              <w:t>Traditional tests are more like drills, assessing static and too-often arbitrary elements of those activities</w:t>
            </w:r>
          </w:p>
        </w:tc>
      </w:tr>
    </w:tbl>
    <w:p w:rsidR="00644317" w:rsidRPr="00644317" w:rsidRDefault="00E40316" w:rsidP="007C738B">
      <w:pPr>
        <w:pStyle w:val="NormalWeb"/>
        <w:spacing w:before="0" w:beforeAutospacing="0" w:after="0" w:afterAutospacing="0" w:line="480" w:lineRule="auto"/>
        <w:rPr>
          <w:rFonts w:ascii="Verdana" w:hAnsi="Verdana"/>
          <w:color w:val="000000"/>
          <w:sz w:val="16"/>
          <w:szCs w:val="16"/>
        </w:rPr>
      </w:pPr>
      <w:r>
        <w:rPr>
          <w:rFonts w:asciiTheme="majorBidi" w:eastAsiaTheme="minorEastAsia" w:hAnsiTheme="majorBidi" w:cstheme="majorBidi"/>
        </w:rPr>
        <w:t xml:space="preserve">          </w:t>
      </w:r>
      <w:r w:rsidR="007A7882" w:rsidRPr="00644317">
        <w:rPr>
          <w:rFonts w:asciiTheme="majorBidi" w:eastAsiaTheme="minorEastAsia" w:hAnsiTheme="majorBidi" w:cstheme="majorBidi"/>
        </w:rPr>
        <w:t>The most significant differences between authentic assessment and traditional assessment can be reached from</w:t>
      </w:r>
      <w:r w:rsidR="007A7882">
        <w:t xml:space="preserve"> </w:t>
      </w:r>
      <w:hyperlink r:id="rId48" w:history="1">
        <w:r w:rsidR="00644317" w:rsidRPr="00644317">
          <w:rPr>
            <w:rStyle w:val="Hyperlink"/>
          </w:rPr>
          <w:t>Jon Mueller</w:t>
        </w:r>
      </w:hyperlink>
      <w:r w:rsidR="00644317">
        <w:t xml:space="preserve">. </w:t>
      </w:r>
      <w:r w:rsidR="00644317" w:rsidRPr="00644317">
        <w:rPr>
          <w:rFonts w:asciiTheme="majorBidi" w:eastAsiaTheme="minorEastAsia" w:hAnsiTheme="majorBidi" w:cstheme="majorBidi"/>
        </w:rPr>
        <w:t>In his website, Mueller shows how authentic assessment is similar to</w:t>
      </w:r>
      <w:r w:rsidR="00644317">
        <w:rPr>
          <w:rFonts w:asciiTheme="majorBidi" w:eastAsiaTheme="minorEastAsia" w:hAnsiTheme="majorBidi" w:cstheme="majorBidi"/>
        </w:rPr>
        <w:t xml:space="preserve"> or </w:t>
      </w:r>
      <w:r w:rsidR="00644317" w:rsidRPr="00644317">
        <w:rPr>
          <w:rFonts w:asciiTheme="majorBidi" w:eastAsiaTheme="minorEastAsia" w:hAnsiTheme="majorBidi" w:cstheme="majorBidi"/>
        </w:rPr>
        <w:t>different from Traditional Assessment.</w:t>
      </w:r>
      <w:r w:rsidR="00644317" w:rsidRPr="00644317">
        <w:rPr>
          <w:rFonts w:asciiTheme="majorBidi" w:hAnsiTheme="majorBidi" w:cstheme="majorBidi"/>
          <w:color w:val="000000"/>
        </w:rPr>
        <w:t xml:space="preserve"> </w:t>
      </w:r>
      <w:r w:rsidR="00644317">
        <w:rPr>
          <w:rFonts w:asciiTheme="majorBidi" w:hAnsiTheme="majorBidi" w:cstheme="majorBidi"/>
          <w:color w:val="000000"/>
        </w:rPr>
        <w:t>He draws a</w:t>
      </w:r>
      <w:r w:rsidR="00644317" w:rsidRPr="00644317">
        <w:rPr>
          <w:rFonts w:asciiTheme="majorBidi" w:hAnsiTheme="majorBidi" w:cstheme="majorBidi"/>
          <w:color w:val="000000"/>
        </w:rPr>
        <w:t xml:space="preserve"> comparison </w:t>
      </w:r>
      <w:r w:rsidR="00644317">
        <w:rPr>
          <w:rFonts w:asciiTheme="majorBidi" w:hAnsiTheme="majorBidi" w:cstheme="majorBidi"/>
          <w:color w:val="000000"/>
        </w:rPr>
        <w:t xml:space="preserve">which is </w:t>
      </w:r>
      <w:r w:rsidR="00644317" w:rsidRPr="00644317">
        <w:rPr>
          <w:rFonts w:asciiTheme="majorBidi" w:hAnsiTheme="majorBidi" w:cstheme="majorBidi"/>
          <w:color w:val="000000"/>
        </w:rPr>
        <w:t>although</w:t>
      </w:r>
      <w:r w:rsidR="00644317">
        <w:rPr>
          <w:rFonts w:asciiTheme="majorBidi" w:hAnsiTheme="majorBidi" w:cstheme="majorBidi"/>
          <w:color w:val="000000"/>
        </w:rPr>
        <w:t xml:space="preserve"> </w:t>
      </w:r>
      <w:r w:rsidR="00CB3BBB" w:rsidRPr="00644317">
        <w:rPr>
          <w:rFonts w:asciiTheme="majorBidi" w:hAnsiTheme="majorBidi" w:cstheme="majorBidi"/>
          <w:color w:val="000000"/>
        </w:rPr>
        <w:t>simpl</w:t>
      </w:r>
      <w:r w:rsidR="00CB3BBB">
        <w:rPr>
          <w:rFonts w:asciiTheme="majorBidi" w:hAnsiTheme="majorBidi" w:cstheme="majorBidi"/>
          <w:color w:val="000000"/>
        </w:rPr>
        <w:t>e</w:t>
      </w:r>
      <w:r w:rsidR="00CB3BBB" w:rsidRPr="00644317">
        <w:rPr>
          <w:rFonts w:asciiTheme="majorBidi" w:hAnsiTheme="majorBidi" w:cstheme="majorBidi"/>
          <w:color w:val="000000"/>
        </w:rPr>
        <w:t>;</w:t>
      </w:r>
      <w:r w:rsidR="00644317" w:rsidRPr="00644317">
        <w:rPr>
          <w:rFonts w:asciiTheme="majorBidi" w:hAnsiTheme="majorBidi" w:cstheme="majorBidi"/>
          <w:color w:val="000000"/>
        </w:rPr>
        <w:t xml:space="preserve"> it illuminates the different assumptions of the two approaches to assessment</w:t>
      </w:r>
      <w:r w:rsidR="00644317" w:rsidRPr="00644317">
        <w:rPr>
          <w:rFonts w:ascii="Verdana" w:hAnsi="Verdana"/>
          <w:color w:val="000000"/>
          <w:sz w:val="16"/>
          <w:szCs w:val="16"/>
        </w:rPr>
        <w:t>.</w:t>
      </w:r>
      <w:r w:rsidR="00CB3BBB">
        <w:rPr>
          <w:rFonts w:asciiTheme="majorBidi" w:hAnsiTheme="majorBidi" w:cstheme="majorBidi"/>
          <w:color w:val="000000"/>
        </w:rPr>
        <w:t xml:space="preserve"> </w:t>
      </w:r>
      <w:r w:rsidR="00CB3BBB" w:rsidRPr="00CB3BBB">
        <w:rPr>
          <w:rFonts w:asciiTheme="majorBidi" w:hAnsiTheme="majorBidi" w:cstheme="majorBidi"/>
          <w:color w:val="000000"/>
        </w:rPr>
        <w:t>He speaks about items like definition, reasoning and practice</w:t>
      </w:r>
      <w:r>
        <w:rPr>
          <w:rFonts w:asciiTheme="majorBidi" w:hAnsiTheme="majorBidi" w:cstheme="majorBidi"/>
          <w:color w:val="000000"/>
        </w:rPr>
        <w:t xml:space="preserve">. He also speaks about attributes and how both </w:t>
      </w:r>
      <w:r w:rsidR="00FD064E">
        <w:rPr>
          <w:rFonts w:asciiTheme="majorBidi" w:hAnsiTheme="majorBidi" w:cstheme="majorBidi"/>
          <w:color w:val="000000"/>
        </w:rPr>
        <w:t>complement</w:t>
      </w:r>
      <w:r>
        <w:rPr>
          <w:rFonts w:asciiTheme="majorBidi" w:hAnsiTheme="majorBidi" w:cstheme="majorBidi"/>
          <w:color w:val="000000"/>
        </w:rPr>
        <w:t xml:space="preserve"> each other. </w:t>
      </w:r>
      <w:r w:rsidR="00CB3BBB">
        <w:rPr>
          <w:rFonts w:ascii="Verdana" w:hAnsi="Verdana"/>
          <w:color w:val="000000"/>
          <w:sz w:val="16"/>
          <w:szCs w:val="16"/>
        </w:rPr>
        <w:t xml:space="preserve"> </w:t>
      </w:r>
    </w:p>
    <w:p w:rsidR="00644317" w:rsidRPr="00FD064E" w:rsidRDefault="00FD064E" w:rsidP="007C738B">
      <w:pPr>
        <w:pStyle w:val="Heading3"/>
        <w:bidi w:val="0"/>
        <w:spacing w:before="0" w:line="480" w:lineRule="auto"/>
        <w:rPr>
          <w:rFonts w:asciiTheme="majorBidi" w:eastAsiaTheme="minorEastAsia" w:hAnsiTheme="majorBidi"/>
          <w:b w:val="0"/>
          <w:bCs w:val="0"/>
          <w:color w:val="auto"/>
          <w:sz w:val="28"/>
          <w:szCs w:val="28"/>
        </w:rPr>
      </w:pPr>
      <w:r w:rsidRPr="00FD064E">
        <w:rPr>
          <w:rFonts w:asciiTheme="majorBidi" w:eastAsiaTheme="minorEastAsia" w:hAnsiTheme="majorBidi"/>
          <w:b w:val="0"/>
          <w:bCs w:val="0"/>
          <w:color w:val="auto"/>
          <w:sz w:val="28"/>
          <w:szCs w:val="28"/>
        </w:rPr>
        <w:t xml:space="preserve">            </w:t>
      </w:r>
      <w:r w:rsidR="002F15E2" w:rsidRPr="00FD064E">
        <w:rPr>
          <w:rFonts w:asciiTheme="majorBidi" w:eastAsiaTheme="minorEastAsia" w:hAnsiTheme="majorBidi"/>
          <w:b w:val="0"/>
          <w:bCs w:val="0"/>
          <w:color w:val="auto"/>
          <w:sz w:val="28"/>
          <w:szCs w:val="28"/>
        </w:rPr>
        <w:t>For more differences refer to:</w:t>
      </w:r>
    </w:p>
    <w:p w:rsidR="00B67601" w:rsidRDefault="0087257E" w:rsidP="00B67601">
      <w:pPr>
        <w:bidi w:val="0"/>
        <w:rPr>
          <w:rFonts w:ascii="Times New Roman" w:eastAsia="Times New Roman" w:hAnsi="Times New Roman" w:cs="Times New Roman"/>
          <w:sz w:val="24"/>
          <w:szCs w:val="24"/>
        </w:rPr>
      </w:pPr>
      <w:hyperlink r:id="rId49" w:history="1">
        <w:r w:rsidR="002F15E2" w:rsidRPr="003E1707">
          <w:rPr>
            <w:rStyle w:val="Hyperlink"/>
          </w:rPr>
          <w:t>http://www.park.edu/cetl2/quicktips/authassess.html</w:t>
        </w:r>
      </w:hyperlink>
    </w:p>
    <w:p w:rsidR="002F15E2" w:rsidRDefault="0087257E" w:rsidP="002F15E2">
      <w:pPr>
        <w:bidi w:val="0"/>
        <w:rPr>
          <w:rFonts w:ascii="Times New Roman" w:eastAsia="Times New Roman" w:hAnsi="Times New Roman" w:cs="Times New Roman"/>
          <w:sz w:val="24"/>
          <w:szCs w:val="24"/>
        </w:rPr>
      </w:pPr>
      <w:hyperlink r:id="rId50" w:history="1">
        <w:r w:rsidR="002F15E2" w:rsidRPr="003E1707">
          <w:rPr>
            <w:rStyle w:val="Hyperlink"/>
            <w:rFonts w:ascii="Times New Roman" w:eastAsia="Times New Roman" w:hAnsi="Times New Roman" w:cs="Times New Roman"/>
            <w:sz w:val="24"/>
            <w:szCs w:val="24"/>
          </w:rPr>
          <w:t>http://www.sedl.org/loteced/comparing_assessment.html</w:t>
        </w:r>
      </w:hyperlink>
    </w:p>
    <w:p w:rsidR="002F15E2" w:rsidRPr="00B67601" w:rsidRDefault="0087257E" w:rsidP="002F15E2">
      <w:pPr>
        <w:bidi w:val="0"/>
        <w:rPr>
          <w:rFonts w:ascii="Times New Roman" w:eastAsia="Times New Roman" w:hAnsi="Times New Roman" w:cs="Times New Roman"/>
          <w:sz w:val="24"/>
          <w:szCs w:val="24"/>
        </w:rPr>
      </w:pPr>
      <w:hyperlink r:id="rId51" w:history="1">
        <w:r w:rsidR="00160E37" w:rsidRPr="00160E37">
          <w:rPr>
            <w:rStyle w:val="Hyperlink"/>
            <w:rFonts w:ascii="Arial" w:hAnsi="Arial" w:cs="Arial"/>
          </w:rPr>
          <w:t>Traditional Vs. authentic</w:t>
        </w:r>
      </w:hyperlink>
      <w:r w:rsidR="00160E37">
        <w:rPr>
          <w:rStyle w:val="HTMLCite"/>
          <w:rFonts w:ascii="Arial" w:hAnsi="Arial" w:cs="Arial"/>
        </w:rPr>
        <w:t xml:space="preserve"> </w:t>
      </w:r>
    </w:p>
    <w:p w:rsidR="00380839" w:rsidRPr="00380839" w:rsidRDefault="00380839" w:rsidP="00B67601">
      <w:pPr>
        <w:bidi w:val="0"/>
        <w:rPr>
          <w:rFonts w:asciiTheme="majorBidi" w:hAnsiTheme="majorBidi" w:cstheme="majorBidi"/>
          <w:b/>
          <w:bCs/>
          <w:i/>
          <w:iCs/>
          <w:sz w:val="32"/>
          <w:szCs w:val="32"/>
          <w:u w:val="single"/>
          <w:lang w:bidi="ar-EG"/>
        </w:rPr>
      </w:pPr>
      <w:bookmarkStart w:id="7" w:name="tech"/>
      <w:bookmarkEnd w:id="7"/>
      <w:r w:rsidRPr="00380839">
        <w:rPr>
          <w:rFonts w:asciiTheme="majorBidi" w:hAnsiTheme="majorBidi" w:cstheme="majorBidi"/>
          <w:b/>
          <w:bCs/>
          <w:i/>
          <w:iCs/>
          <w:sz w:val="32"/>
          <w:szCs w:val="32"/>
          <w:u w:val="single"/>
          <w:lang w:bidi="ar-EG"/>
        </w:rPr>
        <w:t xml:space="preserve">Page 8: Technology &amp; Authentic assessment  </w:t>
      </w:r>
    </w:p>
    <w:p w:rsidR="00520A98" w:rsidRDefault="0087257E" w:rsidP="00BF4B74">
      <w:pPr>
        <w:bidi w:val="0"/>
        <w:spacing w:after="0" w:line="480" w:lineRule="auto"/>
        <w:jc w:val="both"/>
        <w:rPr>
          <w:rFonts w:asciiTheme="majorBidi" w:hAnsiTheme="majorBidi" w:cstheme="majorBidi"/>
          <w:sz w:val="24"/>
          <w:szCs w:val="24"/>
          <w:lang w:bidi="ar-EG"/>
        </w:rPr>
      </w:pPr>
      <w:hyperlink r:id="rId52" w:history="1">
        <w:r w:rsidR="00F21887" w:rsidRPr="00364AE4">
          <w:rPr>
            <w:rStyle w:val="Hyperlink"/>
            <w:rFonts w:asciiTheme="majorBidi" w:hAnsiTheme="majorBidi" w:cstheme="majorBidi"/>
            <w:sz w:val="24"/>
            <w:szCs w:val="24"/>
            <w:lang w:bidi="ar-EG"/>
          </w:rPr>
          <w:t>Among the critiques</w:t>
        </w:r>
      </w:hyperlink>
      <w:r w:rsidR="00F21887" w:rsidRPr="00F21887">
        <w:rPr>
          <w:rFonts w:asciiTheme="majorBidi" w:hAnsiTheme="majorBidi" w:cstheme="majorBidi"/>
          <w:sz w:val="24"/>
          <w:szCs w:val="24"/>
          <w:lang w:bidi="ar-EG"/>
        </w:rPr>
        <w:t xml:space="preserve"> </w:t>
      </w:r>
      <w:r w:rsidR="00F21887">
        <w:rPr>
          <w:rFonts w:asciiTheme="majorBidi" w:hAnsiTheme="majorBidi" w:cstheme="majorBidi"/>
          <w:sz w:val="24"/>
          <w:szCs w:val="24"/>
          <w:lang w:bidi="ar-EG"/>
        </w:rPr>
        <w:t>of authentic assessment is that it is labor intensive, time consuming and expensive. Technology can provide the means for students to reflect on authentic tasks that will be part of their professional life. Technology can be employed by both the students and the teacher to improve performance and instruction. Teachers can enhance their instruction and lessen their workload by taking advantage of the unique capabilities of various technologies. With the help of technology, it will be possible to evaluate exits outcomes that were usually not assessed</w:t>
      </w:r>
      <w:r w:rsidR="00BF4B74">
        <w:rPr>
          <w:rFonts w:asciiTheme="majorBidi" w:hAnsiTheme="majorBidi" w:cstheme="majorBidi"/>
          <w:sz w:val="24"/>
          <w:szCs w:val="24"/>
          <w:lang w:bidi="ar-EG"/>
        </w:rPr>
        <w:t>. Students "know-how" knowledge can be now assessed. Students can use technology knowledge and skills to achieve an effect and product.</w:t>
      </w:r>
    </w:p>
    <w:p w:rsidR="009F4C31" w:rsidRPr="009F4C31" w:rsidRDefault="009F4C31" w:rsidP="00FD0084">
      <w:pPr>
        <w:pStyle w:val="NormalWeb"/>
        <w:spacing w:before="0" w:beforeAutospacing="0" w:after="0" w:afterAutospacing="0" w:line="480" w:lineRule="auto"/>
        <w:rPr>
          <w:rFonts w:asciiTheme="majorBidi" w:eastAsiaTheme="minorEastAsia" w:hAnsiTheme="majorBidi" w:cstheme="majorBidi"/>
          <w:lang w:bidi="ar-EG"/>
        </w:rPr>
      </w:pPr>
      <w:r>
        <w:rPr>
          <w:rFonts w:asciiTheme="majorBidi" w:eastAsiaTheme="minorEastAsia" w:hAnsiTheme="majorBidi" w:cstheme="majorBidi"/>
          <w:lang w:bidi="ar-EG"/>
        </w:rPr>
        <w:lastRenderedPageBreak/>
        <w:t xml:space="preserve">                </w:t>
      </w:r>
      <w:r w:rsidRPr="009F4C31">
        <w:rPr>
          <w:rFonts w:asciiTheme="majorBidi" w:eastAsiaTheme="minorEastAsia" w:hAnsiTheme="majorBidi" w:cstheme="majorBidi"/>
          <w:lang w:bidi="ar-EG"/>
        </w:rPr>
        <w:t xml:space="preserve">Education faces multiple challenges in the new millennia. Educational Institutions are broadening the range of instructional methods and approaches; increased attention is being given to effective use of technology in the learning process. Traditional teaching marks, tests, and assesses the output of student at a single moment in </w:t>
      </w:r>
      <w:r w:rsidR="00490FA0" w:rsidRPr="009F4C31">
        <w:rPr>
          <w:rFonts w:asciiTheme="majorBidi" w:eastAsiaTheme="minorEastAsia" w:hAnsiTheme="majorBidi" w:cstheme="majorBidi"/>
          <w:lang w:bidi="ar-EG"/>
        </w:rPr>
        <w:t>time;</w:t>
      </w:r>
      <w:r w:rsidRPr="009F4C31">
        <w:rPr>
          <w:rFonts w:asciiTheme="majorBidi" w:eastAsiaTheme="minorEastAsia" w:hAnsiTheme="majorBidi" w:cstheme="majorBidi"/>
          <w:lang w:bidi="ar-EG"/>
        </w:rPr>
        <w:t xml:space="preserve"> </w:t>
      </w:r>
      <w:r w:rsidR="00FD0084" w:rsidRPr="009F4C31">
        <w:rPr>
          <w:rFonts w:asciiTheme="majorBidi" w:eastAsiaTheme="minorEastAsia" w:hAnsiTheme="majorBidi" w:cstheme="majorBidi"/>
          <w:lang w:bidi="ar-EG"/>
        </w:rPr>
        <w:t>provide</w:t>
      </w:r>
      <w:r w:rsidR="00FD0084">
        <w:rPr>
          <w:rFonts w:asciiTheme="majorBidi" w:eastAsiaTheme="minorEastAsia" w:hAnsiTheme="majorBidi" w:cstheme="majorBidi"/>
          <w:lang w:bidi="ar-EG"/>
        </w:rPr>
        <w:t xml:space="preserve"> </w:t>
      </w:r>
      <w:r w:rsidR="00FD0084" w:rsidRPr="009F4C31">
        <w:rPr>
          <w:rFonts w:asciiTheme="majorBidi" w:eastAsiaTheme="minorEastAsia" w:hAnsiTheme="majorBidi" w:cstheme="majorBidi"/>
          <w:lang w:bidi="ar-EG"/>
        </w:rPr>
        <w:t>us</w:t>
      </w:r>
      <w:r w:rsidRPr="009F4C31">
        <w:rPr>
          <w:rFonts w:asciiTheme="majorBidi" w:eastAsiaTheme="minorEastAsia" w:hAnsiTheme="majorBidi" w:cstheme="majorBidi"/>
          <w:lang w:bidi="ar-EG"/>
        </w:rPr>
        <w:t xml:space="preserve"> with only a snapshot of performance. We need methods much closer to narrative that shows where a student stands with respect to the long arc of learning.</w:t>
      </w:r>
      <w:r w:rsidR="00FD0084" w:rsidRPr="00FD0084">
        <w:rPr>
          <w:rFonts w:asciiTheme="majorBidi" w:hAnsiTheme="majorBidi" w:cstheme="majorBidi"/>
          <w:lang w:bidi="ar-EG"/>
        </w:rPr>
        <w:t xml:space="preserve"> </w:t>
      </w:r>
      <w:r w:rsidR="00FD0084">
        <w:rPr>
          <w:rFonts w:asciiTheme="majorBidi" w:hAnsiTheme="majorBidi" w:cstheme="majorBidi"/>
          <w:lang w:bidi="ar-EG"/>
        </w:rPr>
        <w:t>C</w:t>
      </w:r>
      <w:r w:rsidR="00FD0084" w:rsidRPr="009F4C31">
        <w:rPr>
          <w:rFonts w:asciiTheme="majorBidi" w:eastAsiaTheme="minorEastAsia" w:hAnsiTheme="majorBidi" w:cstheme="majorBidi"/>
          <w:lang w:bidi="ar-EG"/>
        </w:rPr>
        <w:t>reative technology-suppor</w:t>
      </w:r>
      <w:r w:rsidR="00FD0084">
        <w:rPr>
          <w:rFonts w:asciiTheme="majorBidi" w:hAnsiTheme="majorBidi" w:cstheme="majorBidi"/>
          <w:lang w:bidi="ar-EG"/>
        </w:rPr>
        <w:t>ted</w:t>
      </w:r>
      <w:r w:rsidR="00FD0084" w:rsidRPr="00FD0084">
        <w:rPr>
          <w:rFonts w:asciiTheme="majorBidi" w:hAnsiTheme="majorBidi" w:cstheme="majorBidi"/>
          <w:lang w:bidi="ar-EG"/>
        </w:rPr>
        <w:t xml:space="preserve"> </w:t>
      </w:r>
      <w:r w:rsidR="00FD0084">
        <w:rPr>
          <w:rFonts w:asciiTheme="majorBidi" w:hAnsiTheme="majorBidi" w:cstheme="majorBidi"/>
          <w:lang w:bidi="ar-EG"/>
        </w:rPr>
        <w:t xml:space="preserve">approaches </w:t>
      </w:r>
      <w:r w:rsidR="00FD0084" w:rsidRPr="009F4C31">
        <w:rPr>
          <w:rFonts w:asciiTheme="majorBidi" w:eastAsiaTheme="minorEastAsia" w:hAnsiTheme="majorBidi" w:cstheme="majorBidi"/>
          <w:lang w:bidi="ar-EG"/>
        </w:rPr>
        <w:t xml:space="preserve">as a strategy to </w:t>
      </w:r>
      <w:proofErr w:type="gramStart"/>
      <w:r w:rsidR="00FD0084" w:rsidRPr="009F4C31">
        <w:rPr>
          <w:rFonts w:asciiTheme="majorBidi" w:eastAsiaTheme="minorEastAsia" w:hAnsiTheme="majorBidi" w:cstheme="majorBidi"/>
          <w:lang w:bidi="ar-EG"/>
        </w:rPr>
        <w:t>enhance</w:t>
      </w:r>
      <w:r w:rsidR="00FD0084">
        <w:rPr>
          <w:rFonts w:asciiTheme="majorBidi" w:hAnsiTheme="majorBidi" w:cstheme="majorBidi"/>
          <w:lang w:bidi="ar-EG"/>
        </w:rPr>
        <w:t>,</w:t>
      </w:r>
      <w:proofErr w:type="gramEnd"/>
      <w:r w:rsidR="00FD0084" w:rsidRPr="009F4C31">
        <w:rPr>
          <w:rFonts w:asciiTheme="majorBidi" w:eastAsiaTheme="minorEastAsia" w:hAnsiTheme="majorBidi" w:cstheme="majorBidi"/>
          <w:lang w:bidi="ar-EG"/>
        </w:rPr>
        <w:t xml:space="preserve"> extend and</w:t>
      </w:r>
      <w:r w:rsidR="00FD0084" w:rsidRPr="00FD0084">
        <w:rPr>
          <w:rFonts w:asciiTheme="majorBidi" w:eastAsiaTheme="minorEastAsia" w:hAnsiTheme="majorBidi" w:cstheme="majorBidi"/>
          <w:lang w:bidi="ar-EG"/>
        </w:rPr>
        <w:t xml:space="preserve"> </w:t>
      </w:r>
      <w:r w:rsidR="00FD0084" w:rsidRPr="009F4C31">
        <w:rPr>
          <w:rFonts w:asciiTheme="majorBidi" w:eastAsiaTheme="minorEastAsia" w:hAnsiTheme="majorBidi" w:cstheme="majorBidi"/>
          <w:lang w:bidi="ar-EG"/>
        </w:rPr>
        <w:t xml:space="preserve">improve </w:t>
      </w:r>
      <w:r w:rsidR="00FD0084" w:rsidRPr="009F4C31">
        <w:rPr>
          <w:rFonts w:asciiTheme="majorBidi" w:hAnsiTheme="majorBidi" w:cstheme="majorBidi"/>
          <w:lang w:bidi="ar-EG"/>
        </w:rPr>
        <w:t>student</w:t>
      </w:r>
      <w:r w:rsidR="00FD0084">
        <w:rPr>
          <w:rFonts w:asciiTheme="majorBidi" w:hAnsiTheme="majorBidi" w:cstheme="majorBidi"/>
          <w:lang w:bidi="ar-EG"/>
        </w:rPr>
        <w:t xml:space="preserve">s' </w:t>
      </w:r>
      <w:r w:rsidR="00FD0084" w:rsidRPr="009F4C31">
        <w:rPr>
          <w:rFonts w:asciiTheme="majorBidi" w:hAnsiTheme="majorBidi" w:cstheme="majorBidi"/>
          <w:lang w:bidi="ar-EG"/>
        </w:rPr>
        <w:t>learning</w:t>
      </w:r>
      <w:r w:rsidR="00FD0084" w:rsidRPr="009F4C31">
        <w:rPr>
          <w:rFonts w:asciiTheme="majorBidi" w:eastAsiaTheme="minorEastAsia" w:hAnsiTheme="majorBidi" w:cstheme="majorBidi"/>
          <w:lang w:bidi="ar-EG"/>
        </w:rPr>
        <w:t xml:space="preserve"> and</w:t>
      </w:r>
      <w:r w:rsidR="00FD0084" w:rsidRPr="00FD0084">
        <w:rPr>
          <w:rFonts w:asciiTheme="majorBidi" w:eastAsiaTheme="minorEastAsia" w:hAnsiTheme="majorBidi" w:cstheme="majorBidi"/>
          <w:lang w:bidi="ar-EG"/>
        </w:rPr>
        <w:t xml:space="preserve"> </w:t>
      </w:r>
      <w:r w:rsidR="00FD0084" w:rsidRPr="009F4C31">
        <w:rPr>
          <w:rFonts w:asciiTheme="majorBidi" w:eastAsiaTheme="minorEastAsia" w:hAnsiTheme="majorBidi" w:cstheme="majorBidi"/>
          <w:lang w:bidi="ar-EG"/>
        </w:rPr>
        <w:t>assist with</w:t>
      </w:r>
    </w:p>
    <w:p w:rsidR="00F309FE" w:rsidRDefault="009F4C31" w:rsidP="00FD0084">
      <w:pPr>
        <w:bidi w:val="0"/>
        <w:spacing w:after="0" w:line="480" w:lineRule="auto"/>
        <w:rPr>
          <w:rFonts w:asciiTheme="majorBidi" w:hAnsiTheme="majorBidi" w:cstheme="majorBidi"/>
          <w:sz w:val="24"/>
          <w:szCs w:val="24"/>
          <w:lang w:bidi="ar-EG"/>
        </w:rPr>
      </w:pPr>
      <w:proofErr w:type="gramStart"/>
      <w:r w:rsidRPr="009F4C31">
        <w:rPr>
          <w:rFonts w:asciiTheme="majorBidi" w:hAnsiTheme="majorBidi" w:cstheme="majorBidi"/>
          <w:sz w:val="24"/>
          <w:szCs w:val="24"/>
          <w:lang w:bidi="ar-EG"/>
        </w:rPr>
        <w:t>measurement</w:t>
      </w:r>
      <w:proofErr w:type="gramEnd"/>
      <w:r w:rsidRPr="009F4C31">
        <w:rPr>
          <w:rFonts w:asciiTheme="majorBidi" w:hAnsiTheme="majorBidi" w:cstheme="majorBidi"/>
          <w:sz w:val="24"/>
          <w:szCs w:val="24"/>
          <w:lang w:bidi="ar-EG"/>
        </w:rPr>
        <w:t xml:space="preserve"> in using authentic assessment</w:t>
      </w:r>
      <w:r w:rsidR="00F309FE">
        <w:rPr>
          <w:rFonts w:asciiTheme="majorBidi" w:hAnsiTheme="majorBidi" w:cstheme="majorBidi"/>
          <w:sz w:val="24"/>
          <w:szCs w:val="24"/>
          <w:lang w:bidi="ar-EG"/>
        </w:rPr>
        <w:t xml:space="preserve"> have become a mandate </w:t>
      </w:r>
      <w:r w:rsidRPr="009F4C31">
        <w:rPr>
          <w:rFonts w:asciiTheme="majorBidi" w:hAnsiTheme="majorBidi" w:cstheme="majorBidi"/>
          <w:sz w:val="24"/>
          <w:szCs w:val="24"/>
          <w:lang w:bidi="ar-EG"/>
        </w:rPr>
        <w:t xml:space="preserve">for education reform. </w:t>
      </w:r>
      <w:r w:rsidR="00F309FE" w:rsidRPr="009F4C31">
        <w:rPr>
          <w:rFonts w:asciiTheme="majorBidi" w:hAnsiTheme="majorBidi" w:cstheme="majorBidi"/>
          <w:sz w:val="24"/>
          <w:szCs w:val="24"/>
          <w:lang w:bidi="ar-EG"/>
        </w:rPr>
        <w:t>Different means of technology can be used for the purpose. E-learning can provide a good environment for authentic assessment. For example</w:t>
      </w:r>
      <w:r w:rsidR="00F309FE" w:rsidRPr="00FD0084">
        <w:rPr>
          <w:rFonts w:asciiTheme="majorBidi" w:hAnsiTheme="majorBidi" w:cstheme="majorBidi"/>
          <w:sz w:val="24"/>
          <w:szCs w:val="24"/>
          <w:lang w:bidi="ar-EG"/>
        </w:rPr>
        <w:t xml:space="preserve">, </w:t>
      </w:r>
      <w:r w:rsidR="00F309FE" w:rsidRPr="009F4C31">
        <w:rPr>
          <w:rFonts w:asciiTheme="majorBidi" w:hAnsiTheme="majorBidi" w:cstheme="majorBidi"/>
          <w:sz w:val="24"/>
          <w:szCs w:val="24"/>
          <w:lang w:bidi="ar-EG"/>
        </w:rPr>
        <w:t>in using "wiki" students crave real-world learning tasks where what they produce is valued not just by teachers and their school, but by communities across the world. Another tool is using computer database as a rubric form. Portfolio is an important tool for authentic assessment, digital portfolios</w:t>
      </w:r>
      <w:r w:rsidR="00F309FE" w:rsidRPr="00FD0084">
        <w:rPr>
          <w:rFonts w:asciiTheme="majorBidi" w:hAnsiTheme="majorBidi" w:cstheme="majorBidi"/>
          <w:sz w:val="24"/>
          <w:szCs w:val="24"/>
          <w:lang w:bidi="ar-EG"/>
        </w:rPr>
        <w:t>.</w:t>
      </w:r>
      <w:r w:rsidR="00F309FE" w:rsidRPr="00F309FE">
        <w:rPr>
          <w:rFonts w:asciiTheme="majorBidi" w:hAnsiTheme="majorBidi" w:cstheme="majorBidi"/>
          <w:sz w:val="24"/>
          <w:szCs w:val="24"/>
          <w:lang w:bidi="ar-EG"/>
        </w:rPr>
        <w:t xml:space="preserve"> </w:t>
      </w:r>
      <w:r w:rsidR="00F309FE" w:rsidRPr="009F4C31">
        <w:rPr>
          <w:rFonts w:asciiTheme="majorBidi" w:hAnsiTheme="majorBidi" w:cstheme="majorBidi"/>
          <w:sz w:val="24"/>
          <w:szCs w:val="24"/>
          <w:lang w:bidi="ar-EG"/>
        </w:rPr>
        <w:t>Us</w:t>
      </w:r>
      <w:r w:rsidR="00F309FE">
        <w:rPr>
          <w:rFonts w:asciiTheme="majorBidi" w:hAnsiTheme="majorBidi" w:cstheme="majorBidi"/>
          <w:sz w:val="24"/>
          <w:szCs w:val="24"/>
          <w:lang w:bidi="ar-EG"/>
        </w:rPr>
        <w:t>ing</w:t>
      </w:r>
      <w:r w:rsidR="00F309FE" w:rsidRPr="009F4C31">
        <w:rPr>
          <w:rFonts w:asciiTheme="majorBidi" w:hAnsiTheme="majorBidi" w:cstheme="majorBidi"/>
          <w:sz w:val="24"/>
          <w:szCs w:val="24"/>
          <w:lang w:bidi="ar-EG"/>
        </w:rPr>
        <w:t xml:space="preserve"> technology to create a learning environment where students develop a digital or electronic portfolio to demonstrate their communication skills</w:t>
      </w:r>
      <w:r w:rsidR="00F309FE">
        <w:rPr>
          <w:rFonts w:asciiTheme="majorBidi" w:hAnsiTheme="majorBidi" w:cstheme="majorBidi"/>
          <w:sz w:val="24"/>
          <w:szCs w:val="24"/>
          <w:lang w:bidi="ar-EG"/>
        </w:rPr>
        <w:t xml:space="preserve"> is good </w:t>
      </w:r>
      <w:r w:rsidR="00FD0084">
        <w:rPr>
          <w:rFonts w:asciiTheme="majorBidi" w:hAnsiTheme="majorBidi" w:cstheme="majorBidi"/>
          <w:sz w:val="24"/>
          <w:szCs w:val="24"/>
          <w:lang w:bidi="ar-EG"/>
        </w:rPr>
        <w:t>chance.</w:t>
      </w:r>
    </w:p>
    <w:p w:rsidR="00FD0084" w:rsidRPr="005C0F99" w:rsidRDefault="00FD0084" w:rsidP="00FD0084">
      <w:pPr>
        <w:bidi w:val="0"/>
        <w:spacing w:after="0" w:line="480" w:lineRule="auto"/>
        <w:rPr>
          <w:rFonts w:asciiTheme="majorBidi" w:hAnsiTheme="majorBidi" w:cstheme="majorBidi"/>
          <w:sz w:val="28"/>
          <w:szCs w:val="28"/>
          <w:lang w:bidi="ar-EG"/>
        </w:rPr>
      </w:pPr>
      <w:r w:rsidRPr="005C0F99">
        <w:rPr>
          <w:rFonts w:asciiTheme="majorBidi" w:hAnsiTheme="majorBidi" w:cstheme="majorBidi"/>
          <w:sz w:val="28"/>
          <w:szCs w:val="28"/>
          <w:lang w:bidi="ar-EG"/>
        </w:rPr>
        <w:t xml:space="preserve">   For more information about using technology with authentic assessment </w:t>
      </w:r>
      <w:proofErr w:type="gramStart"/>
      <w:r w:rsidRPr="005C0F99">
        <w:rPr>
          <w:rFonts w:asciiTheme="majorBidi" w:hAnsiTheme="majorBidi" w:cstheme="majorBidi"/>
          <w:sz w:val="28"/>
          <w:szCs w:val="28"/>
          <w:lang w:bidi="ar-EG"/>
        </w:rPr>
        <w:t>contact :</w:t>
      </w:r>
      <w:proofErr w:type="gramEnd"/>
    </w:p>
    <w:p w:rsidR="007218F1" w:rsidRDefault="0087257E" w:rsidP="007218F1">
      <w:pPr>
        <w:bidi w:val="0"/>
        <w:spacing w:after="0" w:line="480" w:lineRule="auto"/>
        <w:jc w:val="both"/>
      </w:pPr>
      <w:hyperlink r:id="rId53" w:history="1">
        <w:r w:rsidR="00FD0084" w:rsidRPr="003E1707">
          <w:rPr>
            <w:rStyle w:val="Hyperlink"/>
            <w:rFonts w:asciiTheme="majorBidi" w:eastAsia="Times New Roman" w:hAnsiTheme="majorBidi" w:cstheme="majorBidi"/>
            <w:sz w:val="24"/>
            <w:szCs w:val="24"/>
            <w:lang w:bidi="ar-EG"/>
          </w:rPr>
          <w:t>http://electronicportfolios.com/web20.html</w:t>
        </w:r>
      </w:hyperlink>
    </w:p>
    <w:p w:rsidR="00FE77C5" w:rsidRDefault="0087257E" w:rsidP="007218F1">
      <w:pPr>
        <w:bidi w:val="0"/>
        <w:spacing w:after="0" w:line="480" w:lineRule="auto"/>
        <w:jc w:val="both"/>
        <w:rPr>
          <w:rFonts w:asciiTheme="majorBidi" w:hAnsiTheme="majorBidi" w:cstheme="majorBidi"/>
          <w:sz w:val="24"/>
          <w:szCs w:val="24"/>
          <w:lang w:bidi="ar-EG"/>
        </w:rPr>
      </w:pPr>
      <w:hyperlink r:id="rId54" w:history="1">
        <w:r w:rsidR="007218F1" w:rsidRPr="00BC1018">
          <w:rPr>
            <w:rStyle w:val="Hyperlink"/>
            <w:rFonts w:asciiTheme="majorBidi" w:hAnsiTheme="majorBidi" w:cstheme="majorBidi"/>
            <w:sz w:val="24"/>
            <w:szCs w:val="24"/>
            <w:lang w:bidi="ar-EG"/>
          </w:rPr>
          <w:t>http://www.tnellen.com/carnegie/index002.html</w:t>
        </w:r>
      </w:hyperlink>
    </w:p>
    <w:p w:rsidR="00FE77C5" w:rsidRDefault="0087257E" w:rsidP="00FE77C5">
      <w:pPr>
        <w:bidi w:val="0"/>
        <w:spacing w:after="0" w:line="480" w:lineRule="auto"/>
        <w:jc w:val="both"/>
        <w:rPr>
          <w:rFonts w:asciiTheme="majorBidi" w:hAnsiTheme="majorBidi" w:cstheme="majorBidi"/>
          <w:sz w:val="24"/>
          <w:szCs w:val="24"/>
          <w:lang w:bidi="ar-EG"/>
        </w:rPr>
      </w:pPr>
      <w:hyperlink r:id="rId55" w:history="1">
        <w:r w:rsidR="00FE77C5" w:rsidRPr="003E1707">
          <w:rPr>
            <w:rStyle w:val="Hyperlink"/>
            <w:rFonts w:asciiTheme="majorBidi" w:hAnsiTheme="majorBidi" w:cstheme="majorBidi"/>
            <w:sz w:val="24"/>
            <w:szCs w:val="24"/>
            <w:lang w:bidi="ar-EG"/>
          </w:rPr>
          <w:t>http://stone.web.brevard.k12.fl.us/html/comprubric.html</w:t>
        </w:r>
      </w:hyperlink>
    </w:p>
    <w:p w:rsidR="007414AC" w:rsidRPr="007414AC" w:rsidRDefault="0087257E" w:rsidP="007414AC">
      <w:pPr>
        <w:bidi w:val="0"/>
        <w:spacing w:after="0" w:line="480" w:lineRule="auto"/>
        <w:jc w:val="both"/>
        <w:rPr>
          <w:rFonts w:asciiTheme="majorBidi" w:hAnsiTheme="majorBidi" w:cstheme="majorBidi"/>
          <w:sz w:val="24"/>
          <w:szCs w:val="24"/>
          <w:lang w:bidi="ar-EG"/>
        </w:rPr>
      </w:pPr>
      <w:hyperlink r:id="rId56" w:history="1">
        <w:r w:rsidR="007414AC" w:rsidRPr="007414AC">
          <w:rPr>
            <w:rStyle w:val="Hyperlink"/>
            <w:rFonts w:asciiTheme="majorBidi" w:hAnsiTheme="majorBidi" w:cstheme="majorBidi"/>
            <w:sz w:val="24"/>
            <w:szCs w:val="24"/>
            <w:lang w:bidi="ar-EG"/>
          </w:rPr>
          <w:t xml:space="preserve">Authentic Assessment in Technical Communication Classrooms </w:t>
        </w:r>
      </w:hyperlink>
      <w:r w:rsidR="007414AC" w:rsidRPr="007414AC">
        <w:rPr>
          <w:rFonts w:asciiTheme="majorBidi" w:hAnsiTheme="majorBidi" w:cstheme="majorBidi"/>
          <w:sz w:val="24"/>
          <w:szCs w:val="24"/>
          <w:lang w:bidi="ar-EG"/>
        </w:rPr>
        <w:t xml:space="preserve"> </w:t>
      </w:r>
    </w:p>
    <w:p w:rsidR="007414AC" w:rsidRDefault="0087257E" w:rsidP="007414AC">
      <w:pPr>
        <w:bidi w:val="0"/>
        <w:spacing w:after="0" w:line="480" w:lineRule="auto"/>
        <w:jc w:val="both"/>
        <w:rPr>
          <w:rFonts w:asciiTheme="majorBidi" w:hAnsiTheme="majorBidi" w:cstheme="majorBidi"/>
          <w:sz w:val="24"/>
          <w:szCs w:val="24"/>
          <w:lang w:bidi="ar-EG"/>
        </w:rPr>
      </w:pPr>
      <w:hyperlink r:id="rId57" w:history="1">
        <w:r w:rsidR="007414AC" w:rsidRPr="003E1707">
          <w:rPr>
            <w:rStyle w:val="Hyperlink"/>
            <w:rFonts w:asciiTheme="majorBidi" w:hAnsiTheme="majorBidi" w:cstheme="majorBidi"/>
            <w:sz w:val="24"/>
            <w:szCs w:val="24"/>
            <w:lang w:bidi="ar-EG"/>
          </w:rPr>
          <w:t>http://www.sabine.k12.la.us/vrschool/assessment.htm</w:t>
        </w:r>
      </w:hyperlink>
    </w:p>
    <w:p w:rsidR="00245383" w:rsidRDefault="0087257E" w:rsidP="00245383">
      <w:pPr>
        <w:bidi w:val="0"/>
        <w:spacing w:after="0" w:line="480" w:lineRule="auto"/>
        <w:jc w:val="both"/>
        <w:rPr>
          <w:rFonts w:asciiTheme="majorBidi" w:hAnsiTheme="majorBidi" w:cstheme="majorBidi"/>
          <w:sz w:val="24"/>
          <w:szCs w:val="24"/>
          <w:lang w:bidi="ar-EG"/>
        </w:rPr>
      </w:pPr>
      <w:hyperlink r:id="rId58" w:history="1">
        <w:r w:rsidR="00245383" w:rsidRPr="00B83DB3">
          <w:rPr>
            <w:rStyle w:val="Hyperlink"/>
            <w:rFonts w:asciiTheme="majorBidi" w:hAnsiTheme="majorBidi" w:cstheme="majorBidi"/>
            <w:sz w:val="24"/>
            <w:szCs w:val="24"/>
            <w:lang w:bidi="ar-EG"/>
          </w:rPr>
          <w:t>http://www.irma-international.org/chapter/enhancing-authentic-assessment-through-information/23490/</w:t>
        </w:r>
      </w:hyperlink>
    </w:p>
    <w:p w:rsidR="00070F52" w:rsidRDefault="0087257E" w:rsidP="00FD064E">
      <w:pPr>
        <w:bidi w:val="0"/>
        <w:spacing w:after="0" w:line="480" w:lineRule="auto"/>
        <w:jc w:val="both"/>
        <w:rPr>
          <w:rFonts w:asciiTheme="majorBidi" w:hAnsiTheme="majorBidi" w:cstheme="majorBidi"/>
          <w:sz w:val="24"/>
          <w:szCs w:val="24"/>
          <w:lang w:bidi="ar-EG"/>
        </w:rPr>
      </w:pPr>
      <w:hyperlink r:id="rId59" w:history="1">
        <w:r w:rsidR="00070F52" w:rsidRPr="003E1707">
          <w:rPr>
            <w:rStyle w:val="Hyperlink"/>
            <w:rFonts w:asciiTheme="majorBidi" w:hAnsiTheme="majorBidi" w:cstheme="majorBidi"/>
            <w:sz w:val="24"/>
            <w:szCs w:val="24"/>
            <w:lang w:bidi="ar-EG"/>
          </w:rPr>
          <w:t>http://www.edutopia.org/grant-wiggins-assessment</w:t>
        </w:r>
      </w:hyperlink>
    </w:p>
    <w:p w:rsidR="007218F1" w:rsidRDefault="0087257E" w:rsidP="007218F1">
      <w:pPr>
        <w:bidi w:val="0"/>
        <w:spacing w:after="0" w:line="480" w:lineRule="auto"/>
        <w:jc w:val="both"/>
        <w:rPr>
          <w:rFonts w:asciiTheme="majorBidi" w:hAnsiTheme="majorBidi" w:cstheme="majorBidi"/>
          <w:sz w:val="24"/>
          <w:szCs w:val="24"/>
          <w:lang w:bidi="ar-EG"/>
        </w:rPr>
      </w:pPr>
      <w:hyperlink r:id="rId60" w:history="1">
        <w:r w:rsidR="007218F1" w:rsidRPr="00BC1018">
          <w:rPr>
            <w:rStyle w:val="Hyperlink"/>
            <w:rFonts w:asciiTheme="majorBidi" w:hAnsiTheme="majorBidi" w:cstheme="majorBidi"/>
            <w:sz w:val="24"/>
            <w:szCs w:val="24"/>
            <w:lang w:bidi="ar-EG"/>
          </w:rPr>
          <w:t>http://e-learning-engagement.blogspot.com/2009/04/authentic-assessment-using-wiki.html</w:t>
        </w:r>
      </w:hyperlink>
    </w:p>
    <w:p w:rsidR="007218F1" w:rsidRPr="007218F1" w:rsidRDefault="0087257E" w:rsidP="00DA7B2A">
      <w:pPr>
        <w:pStyle w:val="ListParagraph"/>
        <w:numPr>
          <w:ilvl w:val="0"/>
          <w:numId w:val="8"/>
        </w:numPr>
        <w:bidi w:val="0"/>
        <w:spacing w:after="0" w:line="480" w:lineRule="auto"/>
        <w:rPr>
          <w:rFonts w:asciiTheme="majorBidi" w:hAnsiTheme="majorBidi" w:cstheme="majorBidi"/>
          <w:sz w:val="24"/>
          <w:szCs w:val="24"/>
          <w:lang w:bidi="ar-EG"/>
        </w:rPr>
      </w:pPr>
      <w:hyperlink r:id="rId61" w:history="1">
        <w:r w:rsidR="007218F1" w:rsidRPr="00BC1018">
          <w:rPr>
            <w:rStyle w:val="Hyperlink"/>
            <w:rFonts w:asciiTheme="majorBidi" w:hAnsiTheme="majorBidi" w:cstheme="majorBidi"/>
            <w:sz w:val="24"/>
            <w:szCs w:val="24"/>
            <w:lang w:bidi="ar-EG"/>
          </w:rPr>
          <w:t>http://dl.acm.org/citation.cfm?id=359406</w:t>
        </w:r>
      </w:hyperlink>
    </w:p>
    <w:p w:rsidR="009125CE" w:rsidRPr="00245383" w:rsidRDefault="00B545AA" w:rsidP="007218F1">
      <w:pPr>
        <w:pStyle w:val="ListParagraph"/>
        <w:numPr>
          <w:ilvl w:val="0"/>
          <w:numId w:val="8"/>
        </w:numPr>
        <w:bidi w:val="0"/>
        <w:spacing w:after="0" w:line="480" w:lineRule="auto"/>
        <w:rPr>
          <w:rFonts w:asciiTheme="majorBidi" w:hAnsiTheme="majorBidi" w:cstheme="majorBidi"/>
          <w:sz w:val="24"/>
          <w:szCs w:val="24"/>
          <w:lang w:bidi="ar-EG"/>
        </w:rPr>
      </w:pPr>
      <w:r w:rsidRPr="00245383">
        <w:rPr>
          <w:rFonts w:asciiTheme="majorBidi" w:hAnsiTheme="majorBidi" w:cstheme="majorBidi"/>
          <w:color w:val="0000CC"/>
          <w:sz w:val="24"/>
          <w:szCs w:val="24"/>
          <w:lang w:bidi="ar-EG"/>
        </w:rPr>
        <w:t>Beth R., DePaul University, USA: "Enhancing Authentic Assessment Through Information Technology" Information Technology and Constructivism</w:t>
      </w:r>
      <w:r w:rsidR="009125CE" w:rsidRPr="00245383">
        <w:rPr>
          <w:rFonts w:asciiTheme="majorBidi" w:hAnsiTheme="majorBidi" w:cstheme="majorBidi"/>
          <w:color w:val="0000CC"/>
          <w:sz w:val="24"/>
          <w:szCs w:val="24"/>
          <w:lang w:bidi="ar-EG"/>
        </w:rPr>
        <w:t xml:space="preserve"> in Higher Education: Progressive Learning Framework</w:t>
      </w:r>
      <w:r w:rsidR="009125CE" w:rsidRPr="009125CE">
        <w:t xml:space="preserve"> </w:t>
      </w:r>
      <w:hyperlink r:id="rId62" w:history="1">
        <w:r w:rsidR="009125CE" w:rsidRPr="00245383">
          <w:rPr>
            <w:rStyle w:val="Hyperlink"/>
            <w:rFonts w:asciiTheme="majorBidi" w:hAnsiTheme="majorBidi" w:cstheme="majorBidi"/>
            <w:sz w:val="24"/>
            <w:szCs w:val="24"/>
            <w:lang w:bidi="ar-EG"/>
          </w:rPr>
          <w:t>http://www.irma-international.org/chapter/enhancing-authentic-assessment-through-information/23490/</w:t>
        </w:r>
      </w:hyperlink>
    </w:p>
    <w:p w:rsidR="00D97CC9" w:rsidRDefault="009125CE" w:rsidP="009125CE">
      <w:pPr>
        <w:bidi w:val="0"/>
        <w:spacing w:after="0" w:line="480" w:lineRule="auto"/>
        <w:jc w:val="both"/>
        <w:rPr>
          <w:rFonts w:asciiTheme="majorBidi" w:hAnsiTheme="majorBidi" w:cstheme="majorBidi"/>
          <w:sz w:val="24"/>
          <w:szCs w:val="24"/>
          <w:lang w:bidi="ar-EG"/>
        </w:rPr>
      </w:pPr>
      <w:r>
        <w:rPr>
          <w:rFonts w:asciiTheme="majorBidi" w:hAnsiTheme="majorBidi" w:cstheme="majorBidi"/>
          <w:sz w:val="24"/>
          <w:szCs w:val="24"/>
          <w:lang w:bidi="ar-EG"/>
        </w:rPr>
        <w:t xml:space="preserve"> </w:t>
      </w:r>
    </w:p>
    <w:p w:rsidR="00D97CC9" w:rsidRDefault="00F314BB" w:rsidP="00D97CC9">
      <w:pPr>
        <w:bidi w:val="0"/>
        <w:spacing w:after="0" w:line="480" w:lineRule="auto"/>
        <w:jc w:val="center"/>
        <w:rPr>
          <w:rFonts w:asciiTheme="majorBidi" w:hAnsiTheme="majorBidi" w:cstheme="majorBidi"/>
          <w:b/>
          <w:bCs/>
          <w:sz w:val="32"/>
          <w:szCs w:val="32"/>
          <w:u w:val="double"/>
          <w:lang w:bidi="ar-EG"/>
        </w:rPr>
      </w:pPr>
      <w:r>
        <w:rPr>
          <w:rFonts w:asciiTheme="majorBidi" w:hAnsiTheme="majorBidi" w:cstheme="majorBidi"/>
          <w:sz w:val="24"/>
          <w:szCs w:val="24"/>
          <w:lang w:bidi="ar-EG"/>
        </w:rPr>
        <w:lastRenderedPageBreak/>
        <w:t xml:space="preserve"> </w:t>
      </w:r>
      <w:r w:rsidR="00D97CC9" w:rsidRPr="00D97CC9">
        <w:rPr>
          <w:rFonts w:asciiTheme="majorBidi" w:hAnsiTheme="majorBidi" w:cstheme="majorBidi"/>
          <w:b/>
          <w:bCs/>
          <w:sz w:val="32"/>
          <w:szCs w:val="32"/>
          <w:u w:val="double"/>
          <w:lang w:bidi="ar-EG"/>
        </w:rPr>
        <w:t>Citations</w:t>
      </w:r>
    </w:p>
    <w:p w:rsidR="00D97CC9" w:rsidRDefault="0087257E" w:rsidP="00D97CC9">
      <w:pPr>
        <w:bidi w:val="0"/>
        <w:spacing w:after="0" w:line="480" w:lineRule="auto"/>
      </w:pPr>
      <w:hyperlink r:id="rId63" w:history="1">
        <w:r w:rsidR="00D97CC9" w:rsidRPr="00DD6939">
          <w:rPr>
            <w:rStyle w:val="Hyperlink"/>
          </w:rPr>
          <w:t>http://www.eduplace.com/rdg/res/litass/auth.html</w:t>
        </w:r>
      </w:hyperlink>
    </w:p>
    <w:p w:rsidR="00D97CC9" w:rsidRDefault="0087257E" w:rsidP="00D97CC9">
      <w:pPr>
        <w:bidi w:val="0"/>
        <w:spacing w:after="0" w:line="480" w:lineRule="auto"/>
      </w:pPr>
      <w:hyperlink r:id="rId64" w:history="1">
        <w:r w:rsidR="00D97CC9" w:rsidRPr="00DD6939">
          <w:rPr>
            <w:rStyle w:val="Hyperlink"/>
          </w:rPr>
          <w:t>http://www.teachervision.fen.com/teaching-methods-and-management/educational-testing/4911.html</w:t>
        </w:r>
      </w:hyperlink>
    </w:p>
    <w:p w:rsidR="00D97CC9" w:rsidRDefault="0087257E" w:rsidP="00D97CC9">
      <w:pPr>
        <w:bidi w:val="0"/>
        <w:spacing w:after="0" w:line="480" w:lineRule="auto"/>
      </w:pPr>
      <w:hyperlink r:id="rId65" w:history="1">
        <w:r w:rsidR="00D97CC9" w:rsidRPr="00DD6939">
          <w:rPr>
            <w:rStyle w:val="Hyperlink"/>
          </w:rPr>
          <w:t>http://pareonline.net/getvn.asp?v=2&amp;n=2</w:t>
        </w:r>
      </w:hyperlink>
    </w:p>
    <w:p w:rsidR="00D97CC9" w:rsidRDefault="0087257E" w:rsidP="00D97CC9">
      <w:pPr>
        <w:bidi w:val="0"/>
        <w:spacing w:after="0" w:line="480" w:lineRule="auto"/>
      </w:pPr>
      <w:hyperlink r:id="rId66" w:history="1">
        <w:r w:rsidR="00D97CC9" w:rsidRPr="00DD6939">
          <w:rPr>
            <w:rStyle w:val="Hyperlink"/>
          </w:rPr>
          <w:t>http://wik.ed.uiuc.edu/index.php/Authentic_Assessment</w:t>
        </w:r>
      </w:hyperlink>
    </w:p>
    <w:p w:rsidR="00D97CC9" w:rsidRDefault="0087257E" w:rsidP="00D97CC9">
      <w:pPr>
        <w:bidi w:val="0"/>
        <w:spacing w:after="0" w:line="480" w:lineRule="auto"/>
      </w:pPr>
      <w:hyperlink r:id="rId67" w:history="1">
        <w:r w:rsidR="00D97CC9" w:rsidRPr="00DD6939">
          <w:rPr>
            <w:rStyle w:val="Hyperlink"/>
          </w:rPr>
          <w:t>http://www.funderstanding.com/v2/educators/authentic-assessment/</w:t>
        </w:r>
      </w:hyperlink>
    </w:p>
    <w:p w:rsidR="00D97CC9" w:rsidRDefault="0087257E" w:rsidP="00D97CC9">
      <w:pPr>
        <w:bidi w:val="0"/>
        <w:spacing w:after="0" w:line="480" w:lineRule="auto"/>
      </w:pPr>
      <w:hyperlink r:id="rId68" w:history="1">
        <w:r w:rsidR="00D97CC9" w:rsidRPr="00DD6939">
          <w:rPr>
            <w:rStyle w:val="Hyperlink"/>
          </w:rPr>
          <w:t>http://www.youtube.com/watch?v=v8TIEPuRwrg</w:t>
        </w:r>
      </w:hyperlink>
    </w:p>
    <w:p w:rsidR="00D97CC9" w:rsidRDefault="0087257E" w:rsidP="00D97CC9">
      <w:pPr>
        <w:bidi w:val="0"/>
        <w:spacing w:after="0" w:line="480" w:lineRule="auto"/>
      </w:pPr>
      <w:hyperlink r:id="rId69" w:history="1">
        <w:r w:rsidR="00D97CC9" w:rsidRPr="00DD6939">
          <w:rPr>
            <w:rStyle w:val="Hyperlink"/>
          </w:rPr>
          <w:t>http://www2.ed.gov/pubs/OR/ConsumerGuides/perfasse.html</w:t>
        </w:r>
      </w:hyperlink>
    </w:p>
    <w:p w:rsidR="00D97CC9" w:rsidRDefault="0087257E" w:rsidP="00D97CC9">
      <w:pPr>
        <w:bidi w:val="0"/>
        <w:spacing w:after="0" w:line="480" w:lineRule="auto"/>
      </w:pPr>
      <w:hyperlink r:id="rId70" w:anchor="AnchorChars" w:history="1">
        <w:r w:rsidR="00D97CC9" w:rsidRPr="000768F9">
          <w:rPr>
            <w:rStyle w:val="Hyperlink"/>
          </w:rPr>
          <w:t>http://www.aurbach.com/alt_assess.html#AnchorChars</w:t>
        </w:r>
      </w:hyperlink>
    </w:p>
    <w:p w:rsidR="00D97CC9" w:rsidRDefault="0087257E" w:rsidP="00D97CC9">
      <w:pPr>
        <w:bidi w:val="0"/>
        <w:spacing w:after="0" w:line="480" w:lineRule="auto"/>
      </w:pPr>
      <w:hyperlink r:id="rId71" w:history="1">
        <w:r w:rsidR="00D97CC9" w:rsidRPr="003E1707">
          <w:rPr>
            <w:rStyle w:val="Hyperlink"/>
          </w:rPr>
          <w:t>http://wps.prenhall.com/chet_literacy_cluster_1/0,8776,1164794-,00.html</w:t>
        </w:r>
      </w:hyperlink>
    </w:p>
    <w:p w:rsidR="00D97CC9" w:rsidRDefault="0087257E" w:rsidP="00D97CC9">
      <w:pPr>
        <w:bidi w:val="0"/>
        <w:spacing w:after="0" w:line="480" w:lineRule="auto"/>
        <w:rPr>
          <w:szCs w:val="32"/>
        </w:rPr>
      </w:pPr>
      <w:hyperlink r:id="rId72" w:history="1">
        <w:r w:rsidR="00D97CC9" w:rsidRPr="003E1707">
          <w:rPr>
            <w:rStyle w:val="Hyperlink"/>
          </w:rPr>
          <w:t>http://www.nclrc.org/essentials/assessing/alternative.htm</w:t>
        </w:r>
      </w:hyperlink>
    </w:p>
    <w:p w:rsidR="00D97CC9" w:rsidRDefault="0087257E" w:rsidP="00D97CC9">
      <w:pPr>
        <w:bidi w:val="0"/>
        <w:spacing w:after="0" w:line="480" w:lineRule="auto"/>
        <w:rPr>
          <w:szCs w:val="32"/>
        </w:rPr>
      </w:pPr>
      <w:hyperlink r:id="rId73" w:history="1">
        <w:r w:rsidR="00D97CC9" w:rsidRPr="003E1707">
          <w:rPr>
            <w:rStyle w:val="Hyperlink"/>
            <w:szCs w:val="32"/>
          </w:rPr>
          <w:t>http://uwf.edu/atc/Guide/Developing/DesignStandards/assessment/Auth-Asses.cfm</w:t>
        </w:r>
      </w:hyperlink>
    </w:p>
    <w:p w:rsidR="00D97CC9" w:rsidRDefault="0087257E" w:rsidP="00D97CC9">
      <w:pPr>
        <w:bidi w:val="0"/>
        <w:spacing w:after="0" w:line="480" w:lineRule="auto"/>
        <w:rPr>
          <w:rFonts w:asciiTheme="majorBidi" w:hAnsiTheme="majorBidi" w:cstheme="majorBidi"/>
          <w:b/>
          <w:bCs/>
          <w:i/>
          <w:iCs/>
          <w:sz w:val="32"/>
          <w:szCs w:val="32"/>
          <w:u w:val="single"/>
          <w:lang w:bidi="ar-EG"/>
        </w:rPr>
      </w:pPr>
      <w:hyperlink r:id="rId74" w:anchor="names" w:history="1">
        <w:r w:rsidR="00D97CC9" w:rsidRPr="003E1707">
          <w:rPr>
            <w:rStyle w:val="Hyperlink"/>
            <w:szCs w:val="32"/>
          </w:rPr>
          <w:t>http://jfmueller.faculty.noctrl.edu/toolbox/whatisit.htm#names</w:t>
        </w:r>
      </w:hyperlink>
    </w:p>
    <w:p w:rsidR="00D97CC9" w:rsidRDefault="0087257E" w:rsidP="00D97CC9">
      <w:pPr>
        <w:bidi w:val="0"/>
        <w:spacing w:after="0" w:line="480" w:lineRule="auto"/>
        <w:jc w:val="both"/>
        <w:rPr>
          <w:rFonts w:asciiTheme="majorBidi" w:hAnsiTheme="majorBidi" w:cstheme="majorBidi"/>
          <w:sz w:val="24"/>
          <w:szCs w:val="24"/>
          <w:lang w:bidi="ar-EG"/>
        </w:rPr>
      </w:pPr>
      <w:hyperlink r:id="rId75" w:history="1">
        <w:r w:rsidR="00D97CC9" w:rsidRPr="003E1707">
          <w:rPr>
            <w:rStyle w:val="Hyperlink"/>
            <w:rFonts w:asciiTheme="majorBidi" w:eastAsia="Times New Roman" w:hAnsiTheme="majorBidi" w:cstheme="majorBidi"/>
            <w:sz w:val="24"/>
            <w:szCs w:val="24"/>
            <w:lang w:bidi="ar-EG"/>
          </w:rPr>
          <w:t>http://electronicportfolios.com/web20.html</w:t>
        </w:r>
      </w:hyperlink>
    </w:p>
    <w:p w:rsidR="00D97CC9" w:rsidRDefault="0087257E" w:rsidP="00D97CC9">
      <w:pPr>
        <w:bidi w:val="0"/>
        <w:spacing w:after="0" w:line="480" w:lineRule="auto"/>
        <w:jc w:val="both"/>
        <w:rPr>
          <w:rFonts w:asciiTheme="majorBidi" w:hAnsiTheme="majorBidi" w:cstheme="majorBidi"/>
          <w:sz w:val="24"/>
          <w:szCs w:val="24"/>
          <w:lang w:bidi="ar-EG"/>
        </w:rPr>
      </w:pPr>
      <w:hyperlink r:id="rId76" w:history="1">
        <w:r w:rsidR="00D97CC9" w:rsidRPr="003E1707">
          <w:rPr>
            <w:rStyle w:val="Hyperlink"/>
            <w:rFonts w:asciiTheme="majorBidi" w:hAnsiTheme="majorBidi" w:cstheme="majorBidi"/>
            <w:sz w:val="24"/>
            <w:szCs w:val="24"/>
            <w:lang w:bidi="ar-EG"/>
          </w:rPr>
          <w:t>http://stone.web.brevard.k12.fl.us/html/comprubric.html</w:t>
        </w:r>
      </w:hyperlink>
    </w:p>
    <w:p w:rsidR="00D97CC9" w:rsidRPr="007414AC" w:rsidRDefault="0087257E" w:rsidP="00D97CC9">
      <w:pPr>
        <w:bidi w:val="0"/>
        <w:spacing w:after="0" w:line="480" w:lineRule="auto"/>
        <w:jc w:val="both"/>
        <w:rPr>
          <w:rFonts w:asciiTheme="majorBidi" w:hAnsiTheme="majorBidi" w:cstheme="majorBidi"/>
          <w:sz w:val="24"/>
          <w:szCs w:val="24"/>
          <w:lang w:bidi="ar-EG"/>
        </w:rPr>
      </w:pPr>
      <w:hyperlink r:id="rId77" w:history="1">
        <w:r w:rsidR="00D97CC9" w:rsidRPr="007414AC">
          <w:rPr>
            <w:rStyle w:val="Hyperlink"/>
            <w:rFonts w:asciiTheme="majorBidi" w:hAnsiTheme="majorBidi" w:cstheme="majorBidi"/>
            <w:sz w:val="24"/>
            <w:szCs w:val="24"/>
            <w:lang w:bidi="ar-EG"/>
          </w:rPr>
          <w:t xml:space="preserve">Authentic Assessment in Technical Communication Classrooms </w:t>
        </w:r>
      </w:hyperlink>
      <w:r w:rsidR="00D97CC9" w:rsidRPr="007414AC">
        <w:rPr>
          <w:rFonts w:asciiTheme="majorBidi" w:hAnsiTheme="majorBidi" w:cstheme="majorBidi"/>
          <w:sz w:val="24"/>
          <w:szCs w:val="24"/>
          <w:lang w:bidi="ar-EG"/>
        </w:rPr>
        <w:t xml:space="preserve"> </w:t>
      </w:r>
    </w:p>
    <w:p w:rsidR="00D97CC9" w:rsidRDefault="0087257E" w:rsidP="00D97CC9">
      <w:pPr>
        <w:bidi w:val="0"/>
        <w:spacing w:after="0" w:line="480" w:lineRule="auto"/>
        <w:jc w:val="both"/>
        <w:rPr>
          <w:rFonts w:asciiTheme="majorBidi" w:hAnsiTheme="majorBidi" w:cstheme="majorBidi"/>
          <w:sz w:val="24"/>
          <w:szCs w:val="24"/>
          <w:lang w:bidi="ar-EG"/>
        </w:rPr>
      </w:pPr>
      <w:hyperlink r:id="rId78" w:history="1">
        <w:r w:rsidR="00D97CC9" w:rsidRPr="003E1707">
          <w:rPr>
            <w:rStyle w:val="Hyperlink"/>
            <w:rFonts w:asciiTheme="majorBidi" w:hAnsiTheme="majorBidi" w:cstheme="majorBidi"/>
            <w:sz w:val="24"/>
            <w:szCs w:val="24"/>
            <w:lang w:bidi="ar-EG"/>
          </w:rPr>
          <w:t>http://www.sabine.k12.la.us/vrschool/assessment.htm</w:t>
        </w:r>
      </w:hyperlink>
    </w:p>
    <w:p w:rsidR="00D97CC9" w:rsidRDefault="0087257E" w:rsidP="00D97CC9">
      <w:pPr>
        <w:bidi w:val="0"/>
        <w:spacing w:after="0" w:line="480" w:lineRule="auto"/>
        <w:jc w:val="both"/>
        <w:rPr>
          <w:rFonts w:asciiTheme="majorBidi" w:hAnsiTheme="majorBidi" w:cstheme="majorBidi"/>
          <w:sz w:val="24"/>
          <w:szCs w:val="24"/>
          <w:lang w:bidi="ar-EG"/>
        </w:rPr>
      </w:pPr>
      <w:hyperlink r:id="rId79" w:history="1">
        <w:r w:rsidR="00D97CC9" w:rsidRPr="00490FA0">
          <w:rPr>
            <w:rStyle w:val="Hyperlink"/>
            <w:rFonts w:asciiTheme="majorBidi" w:hAnsiTheme="majorBidi" w:cstheme="majorBidi"/>
            <w:sz w:val="24"/>
            <w:szCs w:val="24"/>
            <w:lang w:bidi="ar-EG"/>
          </w:rPr>
          <w:t>Enhancing authentic assessment through IT</w:t>
        </w:r>
      </w:hyperlink>
    </w:p>
    <w:p w:rsidR="00D97CC9" w:rsidRDefault="0087257E" w:rsidP="00D97CC9">
      <w:pPr>
        <w:tabs>
          <w:tab w:val="left" w:pos="4737"/>
        </w:tabs>
        <w:bidi w:val="0"/>
        <w:jc w:val="both"/>
        <w:rPr>
          <w:rFonts w:asciiTheme="majorBidi" w:hAnsiTheme="majorBidi" w:cstheme="majorBidi"/>
          <w:sz w:val="32"/>
          <w:szCs w:val="32"/>
          <w:lang w:bidi="ar-EG"/>
        </w:rPr>
      </w:pPr>
      <w:hyperlink r:id="rId80" w:history="1">
        <w:r w:rsidR="00D97CC9" w:rsidRPr="003E1707">
          <w:rPr>
            <w:rStyle w:val="Hyperlink"/>
            <w:rFonts w:asciiTheme="majorBidi" w:hAnsiTheme="majorBidi" w:cstheme="majorBidi"/>
            <w:sz w:val="24"/>
            <w:szCs w:val="24"/>
            <w:lang w:bidi="ar-EG"/>
          </w:rPr>
          <w:t>http://www.edutopia.org/grant-wiggins-assessment</w:t>
        </w:r>
      </w:hyperlink>
    </w:p>
    <w:p w:rsidR="00D97CC9" w:rsidRDefault="0087257E" w:rsidP="00D97CC9">
      <w:pPr>
        <w:bidi w:val="0"/>
        <w:rPr>
          <w:rFonts w:ascii="Times New Roman" w:eastAsia="Times New Roman" w:hAnsi="Times New Roman" w:cs="Times New Roman"/>
          <w:sz w:val="24"/>
          <w:szCs w:val="24"/>
        </w:rPr>
      </w:pPr>
      <w:hyperlink r:id="rId81" w:history="1">
        <w:r w:rsidR="00D97CC9" w:rsidRPr="003E1707">
          <w:rPr>
            <w:rStyle w:val="Hyperlink"/>
          </w:rPr>
          <w:t>http://www.park.edu/cetl2/quicktips/authassess.html</w:t>
        </w:r>
      </w:hyperlink>
    </w:p>
    <w:p w:rsidR="00D97CC9" w:rsidRDefault="0087257E" w:rsidP="00D97CC9">
      <w:pPr>
        <w:bidi w:val="0"/>
        <w:rPr>
          <w:rFonts w:ascii="Times New Roman" w:eastAsia="Times New Roman" w:hAnsi="Times New Roman" w:cs="Times New Roman"/>
          <w:sz w:val="24"/>
          <w:szCs w:val="24"/>
        </w:rPr>
      </w:pPr>
      <w:hyperlink r:id="rId82" w:history="1">
        <w:r w:rsidR="00D97CC9" w:rsidRPr="003E1707">
          <w:rPr>
            <w:rStyle w:val="Hyperlink"/>
            <w:rFonts w:ascii="Times New Roman" w:eastAsia="Times New Roman" w:hAnsi="Times New Roman" w:cs="Times New Roman"/>
            <w:sz w:val="24"/>
            <w:szCs w:val="24"/>
          </w:rPr>
          <w:t>http://www.sedl.org/loteced/comparing_assessment.html</w:t>
        </w:r>
      </w:hyperlink>
    </w:p>
    <w:p w:rsidR="00D97CC9" w:rsidRDefault="0087257E" w:rsidP="00D97CC9">
      <w:pPr>
        <w:bidi w:val="0"/>
        <w:rPr>
          <w:rFonts w:asciiTheme="majorBidi" w:hAnsiTheme="majorBidi" w:cstheme="majorBidi"/>
          <w:sz w:val="32"/>
          <w:szCs w:val="32"/>
          <w:lang w:bidi="ar-EG"/>
        </w:rPr>
      </w:pPr>
      <w:hyperlink r:id="rId83" w:history="1">
        <w:r w:rsidR="00D97CC9" w:rsidRPr="00160E37">
          <w:rPr>
            <w:rStyle w:val="Hyperlink"/>
            <w:rFonts w:ascii="Arial" w:hAnsi="Arial" w:cs="Arial"/>
          </w:rPr>
          <w:t>Traditional Vs. authentic</w:t>
        </w:r>
      </w:hyperlink>
    </w:p>
    <w:p w:rsidR="00D97CC9" w:rsidRDefault="0087257E" w:rsidP="00D97CC9">
      <w:pPr>
        <w:bidi w:val="0"/>
        <w:spacing w:after="0" w:line="480" w:lineRule="auto"/>
        <w:jc w:val="both"/>
        <w:rPr>
          <w:rFonts w:ascii="Times New Roman" w:eastAsia="Times New Roman" w:hAnsi="Times New Roman" w:cs="Times New Roman"/>
          <w:sz w:val="24"/>
          <w:szCs w:val="24"/>
        </w:rPr>
      </w:pPr>
      <w:hyperlink r:id="rId84" w:history="1">
        <w:r w:rsidR="00D97CC9" w:rsidRPr="00380839">
          <w:rPr>
            <w:rStyle w:val="Hyperlink"/>
            <w:rFonts w:ascii="Times New Roman" w:eastAsia="Times New Roman" w:hAnsi="Times New Roman" w:cs="Times New Roman"/>
            <w:sz w:val="24"/>
            <w:szCs w:val="24"/>
          </w:rPr>
          <w:t>Criticisms of authentic assessment</w:t>
        </w:r>
      </w:hyperlink>
    </w:p>
    <w:p w:rsidR="00D97CC9" w:rsidRDefault="0087257E" w:rsidP="00D97CC9">
      <w:pPr>
        <w:bidi w:val="0"/>
        <w:spacing w:after="0" w:line="480" w:lineRule="auto"/>
        <w:jc w:val="both"/>
        <w:rPr>
          <w:rFonts w:ascii="Times New Roman" w:eastAsia="Times New Roman" w:hAnsi="Times New Roman" w:cs="Times New Roman"/>
          <w:sz w:val="24"/>
          <w:szCs w:val="24"/>
        </w:rPr>
      </w:pPr>
      <w:hyperlink r:id="rId85" w:history="1">
        <w:r w:rsidR="00D97CC9" w:rsidRPr="003E1707">
          <w:rPr>
            <w:rStyle w:val="Hyperlink"/>
            <w:rFonts w:ascii="Times New Roman" w:eastAsia="Times New Roman" w:hAnsi="Times New Roman" w:cs="Times New Roman"/>
            <w:sz w:val="24"/>
            <w:szCs w:val="24"/>
          </w:rPr>
          <w:t>http://www.edutopia.org/grant-wiggins-assessment</w:t>
        </w:r>
      </w:hyperlink>
    </w:p>
    <w:p w:rsidR="00D97CC9" w:rsidRPr="00520A98" w:rsidRDefault="0087257E" w:rsidP="00D97CC9">
      <w:pPr>
        <w:bidi w:val="0"/>
        <w:spacing w:after="0" w:line="480" w:lineRule="auto"/>
        <w:jc w:val="both"/>
        <w:rPr>
          <w:rFonts w:ascii="Times New Roman" w:eastAsia="Times New Roman" w:hAnsi="Times New Roman" w:cs="Times New Roman"/>
          <w:sz w:val="24"/>
          <w:szCs w:val="24"/>
        </w:rPr>
      </w:pPr>
      <w:hyperlink r:id="rId86" w:history="1">
        <w:r w:rsidR="00D97CC9" w:rsidRPr="003E1707">
          <w:rPr>
            <w:rStyle w:val="Hyperlink"/>
            <w:rFonts w:ascii="Times New Roman" w:eastAsia="Times New Roman" w:hAnsi="Times New Roman" w:cs="Times New Roman"/>
            <w:sz w:val="24"/>
            <w:szCs w:val="24"/>
          </w:rPr>
          <w:t>http://www.weac.org/professional_resources/Testing/performance_assessment.aspx</w:t>
        </w:r>
      </w:hyperlink>
    </w:p>
    <w:p w:rsidR="00D97CC9" w:rsidRDefault="0087257E" w:rsidP="00D97CC9">
      <w:pPr>
        <w:bidi w:val="0"/>
        <w:spacing w:after="0" w:line="480" w:lineRule="auto"/>
        <w:rPr>
          <w:rFonts w:asciiTheme="majorBidi" w:hAnsiTheme="majorBidi" w:cstheme="majorBidi"/>
          <w:sz w:val="24"/>
          <w:szCs w:val="24"/>
          <w:lang w:bidi="ar-EG"/>
        </w:rPr>
      </w:pPr>
      <w:hyperlink r:id="rId87" w:anchor="AnchorChars" w:history="1">
        <w:r w:rsidR="00D97CC9" w:rsidRPr="000768F9">
          <w:rPr>
            <w:rStyle w:val="Hyperlink"/>
            <w:rFonts w:asciiTheme="majorBidi" w:hAnsiTheme="majorBidi" w:cstheme="majorBidi"/>
            <w:sz w:val="24"/>
            <w:szCs w:val="24"/>
            <w:lang w:bidi="ar-EG"/>
          </w:rPr>
          <w:t>http://www.aurbach.com/alt_assess.html#AnchorChars</w:t>
        </w:r>
      </w:hyperlink>
    </w:p>
    <w:p w:rsidR="00245383" w:rsidRDefault="0087257E" w:rsidP="00245383">
      <w:pPr>
        <w:bidi w:val="0"/>
        <w:spacing w:after="0" w:line="480" w:lineRule="auto"/>
        <w:jc w:val="both"/>
        <w:rPr>
          <w:rFonts w:ascii="Times New Roman" w:eastAsia="Times New Roman" w:hAnsi="Times New Roman" w:cs="Times New Roman"/>
          <w:sz w:val="24"/>
          <w:szCs w:val="24"/>
        </w:rPr>
      </w:pPr>
      <w:hyperlink r:id="rId88" w:history="1">
        <w:r w:rsidR="00245383" w:rsidRPr="003E1707">
          <w:rPr>
            <w:rStyle w:val="Hyperlink"/>
            <w:rFonts w:ascii="Times New Roman" w:eastAsia="Times New Roman" w:hAnsi="Times New Roman" w:cs="Times New Roman"/>
            <w:sz w:val="24"/>
            <w:szCs w:val="24"/>
          </w:rPr>
          <w:t>http://www.edutopia.org/grant-wiggins-assessment</w:t>
        </w:r>
      </w:hyperlink>
    </w:p>
    <w:p w:rsidR="00D97CC9" w:rsidRDefault="0087257E" w:rsidP="00D97CC9">
      <w:pPr>
        <w:bidi w:val="0"/>
        <w:spacing w:after="0" w:line="480" w:lineRule="auto"/>
        <w:rPr>
          <w:rFonts w:asciiTheme="majorBidi" w:hAnsiTheme="majorBidi" w:cstheme="majorBidi"/>
          <w:sz w:val="24"/>
          <w:szCs w:val="24"/>
          <w:lang w:bidi="ar-EG"/>
        </w:rPr>
      </w:pPr>
      <w:hyperlink r:id="rId89" w:history="1">
        <w:r w:rsidR="00D97CC9" w:rsidRPr="00930DFA">
          <w:rPr>
            <w:rStyle w:val="Hyperlink"/>
            <w:rFonts w:asciiTheme="majorBidi" w:hAnsiTheme="majorBidi" w:cstheme="majorBidi"/>
            <w:sz w:val="24"/>
            <w:szCs w:val="24"/>
            <w:lang w:bidi="ar-EG"/>
          </w:rPr>
          <w:t>Authentic Assessment Tasks</w:t>
        </w:r>
      </w:hyperlink>
    </w:p>
    <w:p w:rsidR="00D97CC9" w:rsidRDefault="0087257E" w:rsidP="00D97CC9">
      <w:pPr>
        <w:bidi w:val="0"/>
        <w:spacing w:after="0" w:line="480" w:lineRule="auto"/>
        <w:rPr>
          <w:rFonts w:asciiTheme="majorBidi" w:hAnsiTheme="majorBidi" w:cstheme="majorBidi"/>
          <w:sz w:val="24"/>
          <w:szCs w:val="24"/>
          <w:lang w:bidi="ar-EG"/>
        </w:rPr>
      </w:pPr>
      <w:hyperlink r:id="rId90" w:history="1">
        <w:r w:rsidR="00D97CC9" w:rsidRPr="00930DFA">
          <w:rPr>
            <w:rStyle w:val="Hyperlink"/>
            <w:rFonts w:ascii="Arial" w:hAnsi="Arial" w:cs="Arial"/>
          </w:rPr>
          <w:t xml:space="preserve">What are the characteristics of authentic </w:t>
        </w:r>
        <w:proofErr w:type="gramStart"/>
        <w:r w:rsidR="00D97CC9" w:rsidRPr="00930DFA">
          <w:rPr>
            <w:rStyle w:val="Hyperlink"/>
            <w:rFonts w:ascii="Arial" w:hAnsi="Arial" w:cs="Arial"/>
          </w:rPr>
          <w:t>assessment</w:t>
        </w:r>
        <w:proofErr w:type="gramEnd"/>
      </w:hyperlink>
      <w:r w:rsidR="00D97CC9">
        <w:rPr>
          <w:rStyle w:val="HTMLCite"/>
          <w:rFonts w:ascii="Arial" w:hAnsi="Arial" w:cs="Arial"/>
        </w:rPr>
        <w:t xml:space="preserve"> </w:t>
      </w:r>
    </w:p>
    <w:p w:rsidR="00D97CC9" w:rsidRDefault="0087257E" w:rsidP="00D97CC9">
      <w:pPr>
        <w:bidi w:val="0"/>
        <w:rPr>
          <w:rFonts w:asciiTheme="majorBidi" w:hAnsiTheme="majorBidi" w:cstheme="majorBidi"/>
          <w:sz w:val="32"/>
          <w:szCs w:val="32"/>
          <w:lang w:bidi="ar-EG"/>
        </w:rPr>
      </w:pPr>
      <w:hyperlink r:id="rId91" w:history="1">
        <w:r w:rsidR="00D97CC9" w:rsidRPr="000768F9">
          <w:rPr>
            <w:rStyle w:val="Hyperlink"/>
            <w:rFonts w:asciiTheme="majorBidi" w:hAnsiTheme="majorBidi" w:cstheme="majorBidi"/>
            <w:sz w:val="24"/>
            <w:szCs w:val="24"/>
            <w:lang w:bidi="ar-EG"/>
          </w:rPr>
          <w:t>http://www.nclrc.org/essentials/assessing/alternative.htm</w:t>
        </w:r>
      </w:hyperlink>
    </w:p>
    <w:p w:rsidR="00D97CC9" w:rsidRDefault="0087257E" w:rsidP="00D97CC9">
      <w:pPr>
        <w:bidi w:val="0"/>
        <w:spacing w:after="0" w:line="480" w:lineRule="auto"/>
        <w:ind w:left="-360"/>
        <w:rPr>
          <w:rFonts w:ascii="Times New Roman" w:eastAsia="Times New Roman" w:hAnsi="Times New Roman" w:cs="Times New Roman"/>
          <w:sz w:val="24"/>
          <w:szCs w:val="24"/>
        </w:rPr>
      </w:pPr>
      <w:hyperlink r:id="rId92" w:history="1">
        <w:r w:rsidR="00D97CC9" w:rsidRPr="00B01328">
          <w:rPr>
            <w:rStyle w:val="Hyperlink"/>
            <w:rFonts w:asciiTheme="majorBidi" w:eastAsia="Times New Roman" w:hAnsiTheme="majorBidi" w:cstheme="majorBidi"/>
            <w:sz w:val="24"/>
            <w:szCs w:val="24"/>
          </w:rPr>
          <w:t>Authentic assessment tools</w:t>
        </w:r>
      </w:hyperlink>
      <w:r w:rsidR="00D97CC9">
        <w:rPr>
          <w:rFonts w:asciiTheme="majorBidi" w:eastAsia="Times New Roman" w:hAnsiTheme="majorBidi" w:cstheme="majorBidi"/>
          <w:sz w:val="24"/>
          <w:szCs w:val="24"/>
        </w:rPr>
        <w:t xml:space="preserve"> </w:t>
      </w:r>
    </w:p>
    <w:p w:rsidR="00D97CC9" w:rsidRDefault="0087257E" w:rsidP="00D97CC9">
      <w:pPr>
        <w:bidi w:val="0"/>
        <w:spacing w:after="0" w:line="480" w:lineRule="auto"/>
        <w:ind w:left="-360"/>
        <w:rPr>
          <w:rFonts w:ascii="Times New Roman" w:eastAsia="Times New Roman" w:hAnsi="Times New Roman" w:cs="Times New Roman"/>
          <w:sz w:val="24"/>
          <w:szCs w:val="24"/>
        </w:rPr>
      </w:pPr>
      <w:hyperlink r:id="rId93" w:history="1">
        <w:r w:rsidR="00D97CC9" w:rsidRPr="00DD6939">
          <w:rPr>
            <w:rStyle w:val="Hyperlink"/>
            <w:rFonts w:ascii="Times New Roman" w:eastAsia="Times New Roman" w:hAnsi="Times New Roman" w:cs="Times New Roman"/>
            <w:sz w:val="24"/>
            <w:szCs w:val="24"/>
          </w:rPr>
          <w:t>http://www.getenglishlessons.com/6418/types-of-authentic-assessments/</w:t>
        </w:r>
      </w:hyperlink>
    </w:p>
    <w:p w:rsidR="00D97CC9" w:rsidRDefault="0087257E" w:rsidP="00D97CC9">
      <w:pPr>
        <w:bidi w:val="0"/>
        <w:spacing w:after="0" w:line="480" w:lineRule="auto"/>
        <w:ind w:left="-360"/>
        <w:rPr>
          <w:rFonts w:ascii="Times New Roman" w:eastAsia="Times New Roman" w:hAnsi="Times New Roman" w:cs="Times New Roman"/>
          <w:sz w:val="24"/>
          <w:szCs w:val="24"/>
        </w:rPr>
      </w:pPr>
      <w:hyperlink r:id="rId94" w:history="1">
        <w:r w:rsidR="00D97CC9" w:rsidRPr="00DD6939">
          <w:rPr>
            <w:rStyle w:val="Hyperlink"/>
            <w:rFonts w:ascii="Times New Roman" w:eastAsia="Times New Roman" w:hAnsi="Times New Roman" w:cs="Times New Roman"/>
            <w:sz w:val="24"/>
            <w:szCs w:val="24"/>
          </w:rPr>
          <w:t>http://tccl.rit.albany.edu/knilt/index.php/Unit_2:_Types_of_Authentic_Assessment</w:t>
        </w:r>
      </w:hyperlink>
    </w:p>
    <w:p w:rsidR="00D97CC9" w:rsidRDefault="0087257E" w:rsidP="00D97CC9">
      <w:pPr>
        <w:bidi w:val="0"/>
        <w:spacing w:after="0" w:line="480" w:lineRule="auto"/>
        <w:ind w:left="-360"/>
        <w:rPr>
          <w:rFonts w:ascii="Times New Roman" w:eastAsia="Times New Roman" w:hAnsi="Times New Roman" w:cs="Times New Roman"/>
          <w:sz w:val="24"/>
          <w:szCs w:val="24"/>
        </w:rPr>
      </w:pPr>
      <w:hyperlink r:id="rId95" w:history="1">
        <w:r w:rsidR="00D97CC9" w:rsidRPr="00DD6939">
          <w:rPr>
            <w:rStyle w:val="Hyperlink"/>
            <w:rFonts w:ascii="Times New Roman" w:eastAsia="Times New Roman" w:hAnsi="Times New Roman" w:cs="Times New Roman"/>
            <w:sz w:val="24"/>
            <w:szCs w:val="24"/>
          </w:rPr>
          <w:t>http://www.park.edu/cetl2/quicktips/authassess.html</w:t>
        </w:r>
      </w:hyperlink>
    </w:p>
    <w:p w:rsidR="00D97CC9" w:rsidRDefault="0087257E" w:rsidP="00D97CC9">
      <w:pPr>
        <w:bidi w:val="0"/>
        <w:spacing w:after="0" w:line="480" w:lineRule="auto"/>
        <w:ind w:left="-360"/>
      </w:pPr>
      <w:hyperlink r:id="rId96" w:history="1">
        <w:r w:rsidR="00D97CC9" w:rsidRPr="00DD6939">
          <w:rPr>
            <w:rStyle w:val="Hyperlink"/>
            <w:rFonts w:ascii="Arial" w:hAnsi="Arial" w:cs="Arial"/>
          </w:rPr>
          <w:t>www.calpro-online.org/eric/docs/custer/custer5.pdf</w:t>
        </w:r>
      </w:hyperlink>
    </w:p>
    <w:p w:rsidR="00E1743C" w:rsidRDefault="0087257E" w:rsidP="00E1743C">
      <w:pPr>
        <w:bidi w:val="0"/>
        <w:spacing w:after="0" w:line="480" w:lineRule="auto"/>
        <w:ind w:left="-360"/>
      </w:pPr>
      <w:hyperlink r:id="rId97" w:history="1">
        <w:r w:rsidR="00D97CC9" w:rsidRPr="00DD6939">
          <w:rPr>
            <w:rStyle w:val="Hyperlink"/>
          </w:rPr>
          <w:t>http://jolt.merlot.org/vol1_no1_mueller.htm</w:t>
        </w:r>
      </w:hyperlink>
    </w:p>
    <w:p w:rsidR="009125CE" w:rsidRPr="00245383" w:rsidRDefault="00E1743C" w:rsidP="00245383">
      <w:pPr>
        <w:pStyle w:val="ListParagraph"/>
        <w:numPr>
          <w:ilvl w:val="0"/>
          <w:numId w:val="8"/>
        </w:numPr>
        <w:bidi w:val="0"/>
        <w:spacing w:after="0" w:line="480" w:lineRule="auto"/>
        <w:rPr>
          <w:rFonts w:ascii="Times New Roman" w:eastAsia="Times New Roman" w:hAnsi="Times New Roman" w:cs="Times New Roman"/>
          <w:color w:val="0000CC"/>
          <w:sz w:val="24"/>
          <w:szCs w:val="24"/>
        </w:rPr>
      </w:pPr>
      <w:r w:rsidRPr="00245383">
        <w:rPr>
          <w:color w:val="0000CC"/>
          <w:sz w:val="20"/>
          <w:szCs w:val="20"/>
        </w:rPr>
        <w:t xml:space="preserve">Handout: </w:t>
      </w:r>
      <w:hyperlink r:id="rId98" w:history="1">
        <w:r w:rsidRPr="00245383">
          <w:rPr>
            <w:rStyle w:val="Hyperlink"/>
            <w:color w:val="0000CC"/>
            <w:sz w:val="20"/>
            <w:szCs w:val="20"/>
          </w:rPr>
          <w:t>Authentic Assessment</w:t>
        </w:r>
      </w:hyperlink>
      <w:r w:rsidRPr="00245383">
        <w:rPr>
          <w:color w:val="0000CC"/>
          <w:sz w:val="20"/>
          <w:szCs w:val="20"/>
        </w:rPr>
        <w:t xml:space="preserve"> by Nola Aitkin, University of Lightbridge and Lydia Pungur, University of Alberta: Literature synoposis</w:t>
      </w:r>
    </w:p>
    <w:p w:rsidR="00D87578" w:rsidRPr="00245383" w:rsidRDefault="009125CE" w:rsidP="00245383">
      <w:pPr>
        <w:pStyle w:val="ListParagraph"/>
        <w:numPr>
          <w:ilvl w:val="0"/>
          <w:numId w:val="8"/>
        </w:numPr>
        <w:bidi w:val="0"/>
        <w:spacing w:after="0" w:line="480" w:lineRule="auto"/>
        <w:rPr>
          <w:rFonts w:ascii="Times New Roman" w:eastAsia="Times New Roman" w:hAnsi="Times New Roman" w:cs="Times New Roman"/>
          <w:sz w:val="24"/>
          <w:szCs w:val="24"/>
        </w:rPr>
      </w:pPr>
      <w:r w:rsidRPr="00245383">
        <w:rPr>
          <w:rFonts w:asciiTheme="majorBidi" w:hAnsiTheme="majorBidi" w:cstheme="majorBidi"/>
          <w:color w:val="0000CC"/>
          <w:sz w:val="24"/>
          <w:szCs w:val="24"/>
          <w:lang w:bidi="ar-EG"/>
        </w:rPr>
        <w:t>Beth R., DePaul University, USA: "Enhancing Authentic Assessment Through Information Technology" Information Technology and Constructivism in Higher Education: Progressive Learning Framework</w:t>
      </w:r>
      <w:r w:rsidRPr="009125CE">
        <w:t xml:space="preserve"> </w:t>
      </w:r>
      <w:hyperlink r:id="rId99" w:history="1">
        <w:r w:rsidRPr="00245383">
          <w:rPr>
            <w:rStyle w:val="Hyperlink"/>
            <w:rFonts w:asciiTheme="majorBidi" w:hAnsiTheme="majorBidi" w:cstheme="majorBidi"/>
            <w:sz w:val="24"/>
            <w:szCs w:val="24"/>
            <w:lang w:bidi="ar-EG"/>
          </w:rPr>
          <w:t>http://www.irma-international.org/chapter/enhancing-authentic-assessment-through-information/23490/</w:t>
        </w:r>
      </w:hyperlink>
    </w:p>
    <w:p w:rsidR="009125CE" w:rsidRPr="00245383" w:rsidRDefault="00364AE4" w:rsidP="00245383">
      <w:pPr>
        <w:pStyle w:val="ListParagraph"/>
        <w:numPr>
          <w:ilvl w:val="0"/>
          <w:numId w:val="8"/>
        </w:numPr>
        <w:bidi w:val="0"/>
        <w:spacing w:after="0" w:line="480" w:lineRule="auto"/>
        <w:rPr>
          <w:rFonts w:ascii="Times New Roman" w:eastAsia="Times New Roman" w:hAnsi="Times New Roman" w:cs="Times New Roman"/>
          <w:sz w:val="24"/>
          <w:szCs w:val="24"/>
        </w:rPr>
      </w:pPr>
      <w:r w:rsidRPr="00245383">
        <w:rPr>
          <w:rFonts w:ascii="Times New Roman" w:eastAsia="Times New Roman" w:hAnsi="Times New Roman" w:cs="Times New Roman"/>
          <w:color w:val="0000CC"/>
          <w:sz w:val="24"/>
          <w:szCs w:val="24"/>
        </w:rPr>
        <w:t>Mathis</w:t>
      </w:r>
      <w:r w:rsidR="009125CE" w:rsidRPr="00245383">
        <w:rPr>
          <w:rFonts w:ascii="Times New Roman" w:eastAsia="Times New Roman" w:hAnsi="Times New Roman" w:cs="Times New Roman"/>
          <w:color w:val="0000CC"/>
          <w:sz w:val="24"/>
          <w:szCs w:val="24"/>
        </w:rPr>
        <w:t xml:space="preserve">, Bonnie K."Technology in Authentic </w:t>
      </w:r>
      <w:proofErr w:type="gramStart"/>
      <w:r w:rsidR="009125CE" w:rsidRPr="00245383">
        <w:rPr>
          <w:rFonts w:ascii="Times New Roman" w:eastAsia="Times New Roman" w:hAnsi="Times New Roman" w:cs="Times New Roman"/>
          <w:color w:val="0000CC"/>
          <w:sz w:val="24"/>
          <w:szCs w:val="24"/>
        </w:rPr>
        <w:t>Assessment ,</w:t>
      </w:r>
      <w:proofErr w:type="gramEnd"/>
      <w:r w:rsidR="009125CE" w:rsidRPr="00245383">
        <w:rPr>
          <w:rFonts w:ascii="Times New Roman" w:eastAsia="Times New Roman" w:hAnsi="Times New Roman" w:cs="Times New Roman"/>
          <w:color w:val="0000CC"/>
          <w:sz w:val="24"/>
          <w:szCs w:val="24"/>
        </w:rPr>
        <w:t xml:space="preserve"> portfolios: addressing the multiple dimensions Of    Teaching and Learning</w:t>
      </w:r>
      <w:r w:rsidRPr="00245383">
        <w:rPr>
          <w:rFonts w:ascii="Times New Roman" w:eastAsia="Times New Roman" w:hAnsi="Times New Roman" w:cs="Times New Roman"/>
          <w:color w:val="0000CC"/>
          <w:sz w:val="24"/>
          <w:szCs w:val="24"/>
        </w:rPr>
        <w:t>:</w:t>
      </w:r>
      <w:r w:rsidRPr="00245383">
        <w:rPr>
          <w:rFonts w:ascii="Verdana" w:hAnsi="Verdana"/>
          <w:color w:val="0000CC"/>
          <w:sz w:val="16"/>
          <w:szCs w:val="16"/>
        </w:rPr>
        <w:t xml:space="preserve"> Paper presented at the Annual Meeting of the American Association of Colleges for Teacher Education (Chicago, IL, February 16-19, 1994).</w:t>
      </w:r>
      <w:r w:rsidR="009125CE" w:rsidRPr="00245383">
        <w:rPr>
          <w:rFonts w:ascii="Times New Roman" w:eastAsia="Times New Roman" w:hAnsi="Times New Roman" w:cs="Times New Roman"/>
          <w:color w:val="0000CC"/>
          <w:sz w:val="24"/>
          <w:szCs w:val="24"/>
        </w:rPr>
        <w:t xml:space="preserve"> </w:t>
      </w:r>
      <w:r w:rsidRPr="00245383">
        <w:rPr>
          <w:rFonts w:ascii="Times New Roman" w:eastAsia="Times New Roman" w:hAnsi="Times New Roman" w:cs="Times New Roman"/>
          <w:color w:val="0000CC"/>
          <w:sz w:val="24"/>
          <w:szCs w:val="24"/>
        </w:rPr>
        <w:t xml:space="preserve">Page 7, 17 Feb, 94.retrived from </w:t>
      </w:r>
      <w:hyperlink r:id="rId100" w:history="1">
        <w:r w:rsidRPr="00245383">
          <w:rPr>
            <w:rStyle w:val="Hyperlink"/>
            <w:rFonts w:ascii="Times New Roman" w:eastAsia="Times New Roman" w:hAnsi="Times New Roman" w:cs="Times New Roman"/>
            <w:sz w:val="24"/>
            <w:szCs w:val="24"/>
          </w:rPr>
          <w:t>http://www.eric.ed.gov/ERICWebPortal/search/detailmini.jsp?_nfpb=true&amp;_&amp;ERICExtSearch_SearchValue_0=ED376117&amp;ERICExtSearch_SearchType_0=no&amp;accno=ED376117</w:t>
        </w:r>
      </w:hyperlink>
    </w:p>
    <w:p w:rsidR="00364AE4" w:rsidRPr="00D87578" w:rsidRDefault="00364AE4" w:rsidP="00364AE4">
      <w:pPr>
        <w:bidi w:val="0"/>
        <w:spacing w:after="0" w:line="480" w:lineRule="auto"/>
        <w:rPr>
          <w:rFonts w:ascii="Times New Roman" w:eastAsia="Times New Roman" w:hAnsi="Times New Roman" w:cs="Times New Roman"/>
          <w:sz w:val="24"/>
          <w:szCs w:val="24"/>
        </w:rPr>
      </w:pPr>
    </w:p>
    <w:p w:rsidR="00D87578" w:rsidRDefault="00D87578" w:rsidP="00D87578">
      <w:pPr>
        <w:bidi w:val="0"/>
        <w:rPr>
          <w:rFonts w:ascii="Times New Roman" w:eastAsia="Times New Roman" w:hAnsi="Times New Roman" w:cs="Times New Roman"/>
          <w:sz w:val="24"/>
          <w:szCs w:val="24"/>
        </w:rPr>
      </w:pPr>
    </w:p>
    <w:p w:rsidR="00D87578" w:rsidRPr="00D87578" w:rsidRDefault="00D87578" w:rsidP="00D87578">
      <w:pPr>
        <w:bidi w:val="0"/>
        <w:rPr>
          <w:rFonts w:ascii="Times New Roman" w:eastAsia="Times New Roman" w:hAnsi="Times New Roman" w:cs="Times New Roman"/>
          <w:sz w:val="24"/>
          <w:szCs w:val="24"/>
        </w:rPr>
      </w:pPr>
    </w:p>
    <w:sectPr w:rsidR="00D87578" w:rsidRPr="00D87578" w:rsidSect="00BC1F06">
      <w:pgSz w:w="11906" w:h="16838"/>
      <w:pgMar w:top="720" w:right="720" w:bottom="720" w:left="72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34871"/>
    <w:multiLevelType w:val="multilevel"/>
    <w:tmpl w:val="D1449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984464"/>
    <w:multiLevelType w:val="hybridMultilevel"/>
    <w:tmpl w:val="820CA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873B2B"/>
    <w:multiLevelType w:val="multilevel"/>
    <w:tmpl w:val="33941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A651210"/>
    <w:multiLevelType w:val="multilevel"/>
    <w:tmpl w:val="5094C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04C2A8E"/>
    <w:multiLevelType w:val="hybridMultilevel"/>
    <w:tmpl w:val="721CF79A"/>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5">
    <w:nsid w:val="71A507BA"/>
    <w:multiLevelType w:val="multilevel"/>
    <w:tmpl w:val="8D7A0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6420CBC"/>
    <w:multiLevelType w:val="multilevel"/>
    <w:tmpl w:val="7E32A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A2077F9"/>
    <w:multiLevelType w:val="multilevel"/>
    <w:tmpl w:val="B4B4F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6"/>
  </w:num>
  <w:num w:numId="3">
    <w:abstractNumId w:val="3"/>
  </w:num>
  <w:num w:numId="4">
    <w:abstractNumId w:val="2"/>
  </w:num>
  <w:num w:numId="5">
    <w:abstractNumId w:val="0"/>
  </w:num>
  <w:num w:numId="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20"/>
  <w:drawingGridHorizontalSpacing w:val="110"/>
  <w:displayHorizontalDrawingGridEvery w:val="2"/>
  <w:characterSpacingControl w:val="doNotCompress"/>
  <w:compat>
    <w:useFELayout/>
  </w:compat>
  <w:rsids>
    <w:rsidRoot w:val="00CF53D6"/>
    <w:rsid w:val="00013A00"/>
    <w:rsid w:val="0003652B"/>
    <w:rsid w:val="00070F52"/>
    <w:rsid w:val="000D3041"/>
    <w:rsid w:val="00156091"/>
    <w:rsid w:val="00160E37"/>
    <w:rsid w:val="001F1642"/>
    <w:rsid w:val="002122C9"/>
    <w:rsid w:val="00213F00"/>
    <w:rsid w:val="00245383"/>
    <w:rsid w:val="002A06FB"/>
    <w:rsid w:val="002F15E2"/>
    <w:rsid w:val="00362010"/>
    <w:rsid w:val="00364AE4"/>
    <w:rsid w:val="00380839"/>
    <w:rsid w:val="00400769"/>
    <w:rsid w:val="00436CF4"/>
    <w:rsid w:val="004716CF"/>
    <w:rsid w:val="00490FA0"/>
    <w:rsid w:val="00494644"/>
    <w:rsid w:val="004B0BDE"/>
    <w:rsid w:val="004B17AF"/>
    <w:rsid w:val="00520A98"/>
    <w:rsid w:val="005371F4"/>
    <w:rsid w:val="00582357"/>
    <w:rsid w:val="005B7368"/>
    <w:rsid w:val="005C0F99"/>
    <w:rsid w:val="005D4FD5"/>
    <w:rsid w:val="005D622D"/>
    <w:rsid w:val="005F0C93"/>
    <w:rsid w:val="00644317"/>
    <w:rsid w:val="006714B6"/>
    <w:rsid w:val="006840E8"/>
    <w:rsid w:val="006A746D"/>
    <w:rsid w:val="00714559"/>
    <w:rsid w:val="007218F1"/>
    <w:rsid w:val="007414AC"/>
    <w:rsid w:val="007509FF"/>
    <w:rsid w:val="007A7882"/>
    <w:rsid w:val="007C738B"/>
    <w:rsid w:val="00813F3E"/>
    <w:rsid w:val="0087257E"/>
    <w:rsid w:val="009125CE"/>
    <w:rsid w:val="00922903"/>
    <w:rsid w:val="00930DFA"/>
    <w:rsid w:val="009529C2"/>
    <w:rsid w:val="009558C4"/>
    <w:rsid w:val="00985267"/>
    <w:rsid w:val="009A4D8C"/>
    <w:rsid w:val="009D3FC8"/>
    <w:rsid w:val="009D6921"/>
    <w:rsid w:val="009F4C31"/>
    <w:rsid w:val="009F4CD9"/>
    <w:rsid w:val="00A02D79"/>
    <w:rsid w:val="00A11329"/>
    <w:rsid w:val="00A22905"/>
    <w:rsid w:val="00A35E83"/>
    <w:rsid w:val="00A6546F"/>
    <w:rsid w:val="00A74B24"/>
    <w:rsid w:val="00AB2DFB"/>
    <w:rsid w:val="00AC56CD"/>
    <w:rsid w:val="00AE12F1"/>
    <w:rsid w:val="00B01328"/>
    <w:rsid w:val="00B14F1F"/>
    <w:rsid w:val="00B446E8"/>
    <w:rsid w:val="00B545AA"/>
    <w:rsid w:val="00B67601"/>
    <w:rsid w:val="00B72C7D"/>
    <w:rsid w:val="00BA3A33"/>
    <w:rsid w:val="00BB65A9"/>
    <w:rsid w:val="00BC1F06"/>
    <w:rsid w:val="00BF4B74"/>
    <w:rsid w:val="00C224E5"/>
    <w:rsid w:val="00C26006"/>
    <w:rsid w:val="00C51A09"/>
    <w:rsid w:val="00C65EF3"/>
    <w:rsid w:val="00CB3BBB"/>
    <w:rsid w:val="00CF53D6"/>
    <w:rsid w:val="00D81763"/>
    <w:rsid w:val="00D87578"/>
    <w:rsid w:val="00D97CC9"/>
    <w:rsid w:val="00DA7B2A"/>
    <w:rsid w:val="00DD6517"/>
    <w:rsid w:val="00E1743C"/>
    <w:rsid w:val="00E40316"/>
    <w:rsid w:val="00E422D9"/>
    <w:rsid w:val="00EA5205"/>
    <w:rsid w:val="00ED49DF"/>
    <w:rsid w:val="00F11494"/>
    <w:rsid w:val="00F21887"/>
    <w:rsid w:val="00F309FE"/>
    <w:rsid w:val="00F314BB"/>
    <w:rsid w:val="00F44E5A"/>
    <w:rsid w:val="00F83745"/>
    <w:rsid w:val="00F939C1"/>
    <w:rsid w:val="00FC010F"/>
    <w:rsid w:val="00FD0084"/>
    <w:rsid w:val="00FD064E"/>
    <w:rsid w:val="00FE77C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9C1"/>
    <w:pPr>
      <w:bidi/>
    </w:pPr>
  </w:style>
  <w:style w:type="paragraph" w:styleId="Heading2">
    <w:name w:val="heading 2"/>
    <w:basedOn w:val="Normal"/>
    <w:link w:val="Heading2Char"/>
    <w:uiPriority w:val="9"/>
    <w:qFormat/>
    <w:rsid w:val="009D6921"/>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64431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F53D6"/>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F53D6"/>
    <w:rPr>
      <w:i/>
      <w:iCs/>
    </w:rPr>
  </w:style>
  <w:style w:type="character" w:styleId="Hyperlink">
    <w:name w:val="Hyperlink"/>
    <w:basedOn w:val="DefaultParagraphFont"/>
    <w:uiPriority w:val="99"/>
    <w:unhideWhenUsed/>
    <w:rsid w:val="009D6921"/>
    <w:rPr>
      <w:color w:val="0000FF"/>
      <w:u w:val="single"/>
    </w:rPr>
  </w:style>
  <w:style w:type="character" w:customStyle="1" w:styleId="Heading2Char">
    <w:name w:val="Heading 2 Char"/>
    <w:basedOn w:val="DefaultParagraphFont"/>
    <w:link w:val="Heading2"/>
    <w:uiPriority w:val="9"/>
    <w:rsid w:val="009D6921"/>
    <w:rPr>
      <w:rFonts w:ascii="Times New Roman" w:eastAsia="Times New Roman" w:hAnsi="Times New Roman" w:cs="Times New Roman"/>
      <w:b/>
      <w:bCs/>
      <w:sz w:val="36"/>
      <w:szCs w:val="36"/>
    </w:rPr>
  </w:style>
  <w:style w:type="character" w:customStyle="1" w:styleId="mw-headline">
    <w:name w:val="mw-headline"/>
    <w:basedOn w:val="DefaultParagraphFont"/>
    <w:rsid w:val="009D6921"/>
  </w:style>
  <w:style w:type="character" w:styleId="FollowedHyperlink">
    <w:name w:val="FollowedHyperlink"/>
    <w:basedOn w:val="DefaultParagraphFont"/>
    <w:uiPriority w:val="99"/>
    <w:semiHidden/>
    <w:unhideWhenUsed/>
    <w:rsid w:val="00813F3E"/>
    <w:rPr>
      <w:color w:val="800080" w:themeColor="followedHyperlink"/>
      <w:u w:val="single"/>
    </w:rPr>
  </w:style>
  <w:style w:type="character" w:styleId="HTMLCite">
    <w:name w:val="HTML Cite"/>
    <w:basedOn w:val="DefaultParagraphFont"/>
    <w:uiPriority w:val="99"/>
    <w:semiHidden/>
    <w:unhideWhenUsed/>
    <w:rsid w:val="0003652B"/>
    <w:rPr>
      <w:i/>
      <w:iCs/>
    </w:rPr>
  </w:style>
  <w:style w:type="paragraph" w:styleId="NoSpacing">
    <w:name w:val="No Spacing"/>
    <w:link w:val="NoSpacingChar"/>
    <w:uiPriority w:val="1"/>
    <w:qFormat/>
    <w:rsid w:val="00BC1F06"/>
    <w:pPr>
      <w:spacing w:after="0" w:line="240" w:lineRule="auto"/>
    </w:pPr>
  </w:style>
  <w:style w:type="character" w:customStyle="1" w:styleId="NoSpacingChar">
    <w:name w:val="No Spacing Char"/>
    <w:basedOn w:val="DefaultParagraphFont"/>
    <w:link w:val="NoSpacing"/>
    <w:uiPriority w:val="1"/>
    <w:rsid w:val="00BC1F06"/>
  </w:style>
  <w:style w:type="paragraph" w:styleId="BalloonText">
    <w:name w:val="Balloon Text"/>
    <w:basedOn w:val="Normal"/>
    <w:link w:val="BalloonTextChar"/>
    <w:uiPriority w:val="99"/>
    <w:semiHidden/>
    <w:unhideWhenUsed/>
    <w:rsid w:val="00BC1F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1F06"/>
    <w:rPr>
      <w:rFonts w:ascii="Tahoma" w:hAnsi="Tahoma" w:cs="Tahoma"/>
      <w:sz w:val="16"/>
      <w:szCs w:val="16"/>
    </w:rPr>
  </w:style>
  <w:style w:type="paragraph" w:styleId="ListParagraph">
    <w:name w:val="List Paragraph"/>
    <w:basedOn w:val="Normal"/>
    <w:uiPriority w:val="34"/>
    <w:qFormat/>
    <w:rsid w:val="00AE12F1"/>
    <w:pPr>
      <w:ind w:left="720"/>
      <w:contextualSpacing/>
    </w:pPr>
  </w:style>
  <w:style w:type="table" w:styleId="TableGrid">
    <w:name w:val="Table Grid"/>
    <w:basedOn w:val="TableNormal"/>
    <w:uiPriority w:val="59"/>
    <w:rsid w:val="00B676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semiHidden/>
    <w:rsid w:val="00644317"/>
    <w:rPr>
      <w:rFonts w:asciiTheme="majorHAnsi" w:eastAsiaTheme="majorEastAsia" w:hAnsiTheme="majorHAnsi" w:cstheme="majorBidi"/>
      <w:b/>
      <w:bCs/>
      <w:color w:val="4F81BD" w:themeColor="accent1"/>
    </w:rPr>
  </w:style>
  <w:style w:type="character" w:customStyle="1" w:styleId="header11">
    <w:name w:val="header11"/>
    <w:basedOn w:val="DefaultParagraphFont"/>
    <w:rsid w:val="00644317"/>
    <w:rPr>
      <w:rFonts w:ascii="Verdana" w:hAnsi="Verdana" w:hint="default"/>
      <w:b/>
      <w:bCs/>
      <w:color w:val="666600"/>
      <w:sz w:val="22"/>
      <w:szCs w:val="22"/>
    </w:rPr>
  </w:style>
</w:styles>
</file>

<file path=word/webSettings.xml><?xml version="1.0" encoding="utf-8"?>
<w:webSettings xmlns:r="http://schemas.openxmlformats.org/officeDocument/2006/relationships" xmlns:w="http://schemas.openxmlformats.org/wordprocessingml/2006/main">
  <w:divs>
    <w:div w:id="166487475">
      <w:bodyDiv w:val="1"/>
      <w:marLeft w:val="0"/>
      <w:marRight w:val="0"/>
      <w:marTop w:val="0"/>
      <w:marBottom w:val="0"/>
      <w:divBdr>
        <w:top w:val="none" w:sz="0" w:space="0" w:color="auto"/>
        <w:left w:val="none" w:sz="0" w:space="0" w:color="auto"/>
        <w:bottom w:val="none" w:sz="0" w:space="0" w:color="auto"/>
        <w:right w:val="none" w:sz="0" w:space="0" w:color="auto"/>
      </w:divBdr>
      <w:divsChild>
        <w:div w:id="1532381526">
          <w:marLeft w:val="0"/>
          <w:marRight w:val="0"/>
          <w:marTop w:val="0"/>
          <w:marBottom w:val="0"/>
          <w:divBdr>
            <w:top w:val="none" w:sz="0" w:space="0" w:color="auto"/>
            <w:left w:val="none" w:sz="0" w:space="0" w:color="auto"/>
            <w:bottom w:val="none" w:sz="0" w:space="0" w:color="auto"/>
            <w:right w:val="none" w:sz="0" w:space="0" w:color="auto"/>
          </w:divBdr>
          <w:divsChild>
            <w:div w:id="1417945977">
              <w:marLeft w:val="0"/>
              <w:marRight w:val="0"/>
              <w:marTop w:val="0"/>
              <w:marBottom w:val="0"/>
              <w:divBdr>
                <w:top w:val="none" w:sz="0" w:space="0" w:color="auto"/>
                <w:left w:val="none" w:sz="0" w:space="0" w:color="auto"/>
                <w:bottom w:val="none" w:sz="0" w:space="0" w:color="auto"/>
                <w:right w:val="none" w:sz="0" w:space="0" w:color="auto"/>
              </w:divBdr>
              <w:divsChild>
                <w:div w:id="215818401">
                  <w:marLeft w:val="0"/>
                  <w:marRight w:val="0"/>
                  <w:marTop w:val="0"/>
                  <w:marBottom w:val="0"/>
                  <w:divBdr>
                    <w:top w:val="none" w:sz="0" w:space="0" w:color="auto"/>
                    <w:left w:val="none" w:sz="0" w:space="0" w:color="auto"/>
                    <w:bottom w:val="none" w:sz="0" w:space="0" w:color="auto"/>
                    <w:right w:val="none" w:sz="0" w:space="0" w:color="auto"/>
                  </w:divBdr>
                  <w:divsChild>
                    <w:div w:id="152570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1384056">
      <w:bodyDiv w:val="1"/>
      <w:marLeft w:val="0"/>
      <w:marRight w:val="0"/>
      <w:marTop w:val="0"/>
      <w:marBottom w:val="0"/>
      <w:divBdr>
        <w:top w:val="none" w:sz="0" w:space="0" w:color="auto"/>
        <w:left w:val="none" w:sz="0" w:space="0" w:color="auto"/>
        <w:bottom w:val="none" w:sz="0" w:space="0" w:color="auto"/>
        <w:right w:val="none" w:sz="0" w:space="0" w:color="auto"/>
      </w:divBdr>
      <w:divsChild>
        <w:div w:id="1302537226">
          <w:marLeft w:val="0"/>
          <w:marRight w:val="0"/>
          <w:marTop w:val="0"/>
          <w:marBottom w:val="0"/>
          <w:divBdr>
            <w:top w:val="none" w:sz="0" w:space="0" w:color="auto"/>
            <w:left w:val="none" w:sz="0" w:space="0" w:color="auto"/>
            <w:bottom w:val="none" w:sz="0" w:space="0" w:color="auto"/>
            <w:right w:val="none" w:sz="0" w:space="0" w:color="auto"/>
          </w:divBdr>
          <w:divsChild>
            <w:div w:id="1349255480">
              <w:marLeft w:val="0"/>
              <w:marRight w:val="0"/>
              <w:marTop w:val="0"/>
              <w:marBottom w:val="0"/>
              <w:divBdr>
                <w:top w:val="none" w:sz="0" w:space="0" w:color="auto"/>
                <w:left w:val="none" w:sz="0" w:space="0" w:color="auto"/>
                <w:bottom w:val="none" w:sz="0" w:space="0" w:color="auto"/>
                <w:right w:val="none" w:sz="0" w:space="0" w:color="auto"/>
              </w:divBdr>
              <w:divsChild>
                <w:div w:id="2060592283">
                  <w:marLeft w:val="0"/>
                  <w:marRight w:val="0"/>
                  <w:marTop w:val="0"/>
                  <w:marBottom w:val="0"/>
                  <w:divBdr>
                    <w:top w:val="none" w:sz="0" w:space="0" w:color="auto"/>
                    <w:left w:val="none" w:sz="0" w:space="0" w:color="auto"/>
                    <w:bottom w:val="none" w:sz="0" w:space="0" w:color="auto"/>
                    <w:right w:val="none" w:sz="0" w:space="0" w:color="auto"/>
                  </w:divBdr>
                  <w:divsChild>
                    <w:div w:id="52776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156192">
      <w:bodyDiv w:val="1"/>
      <w:marLeft w:val="0"/>
      <w:marRight w:val="0"/>
      <w:marTop w:val="0"/>
      <w:marBottom w:val="0"/>
      <w:divBdr>
        <w:top w:val="none" w:sz="0" w:space="0" w:color="auto"/>
        <w:left w:val="none" w:sz="0" w:space="0" w:color="auto"/>
        <w:bottom w:val="none" w:sz="0" w:space="0" w:color="auto"/>
        <w:right w:val="none" w:sz="0" w:space="0" w:color="auto"/>
      </w:divBdr>
      <w:divsChild>
        <w:div w:id="679310248">
          <w:marLeft w:val="0"/>
          <w:marRight w:val="0"/>
          <w:marTop w:val="0"/>
          <w:marBottom w:val="0"/>
          <w:divBdr>
            <w:top w:val="none" w:sz="0" w:space="0" w:color="auto"/>
            <w:left w:val="none" w:sz="0" w:space="0" w:color="auto"/>
            <w:bottom w:val="none" w:sz="0" w:space="0" w:color="auto"/>
            <w:right w:val="none" w:sz="0" w:space="0" w:color="auto"/>
          </w:divBdr>
          <w:divsChild>
            <w:div w:id="821115555">
              <w:marLeft w:val="0"/>
              <w:marRight w:val="0"/>
              <w:marTop w:val="0"/>
              <w:marBottom w:val="0"/>
              <w:divBdr>
                <w:top w:val="none" w:sz="0" w:space="0" w:color="auto"/>
                <w:left w:val="none" w:sz="0" w:space="0" w:color="auto"/>
                <w:bottom w:val="none" w:sz="0" w:space="0" w:color="auto"/>
                <w:right w:val="none" w:sz="0" w:space="0" w:color="auto"/>
              </w:divBdr>
              <w:divsChild>
                <w:div w:id="223836727">
                  <w:marLeft w:val="0"/>
                  <w:marRight w:val="0"/>
                  <w:marTop w:val="0"/>
                  <w:marBottom w:val="0"/>
                  <w:divBdr>
                    <w:top w:val="none" w:sz="0" w:space="0" w:color="auto"/>
                    <w:left w:val="none" w:sz="0" w:space="0" w:color="auto"/>
                    <w:bottom w:val="none" w:sz="0" w:space="0" w:color="auto"/>
                    <w:right w:val="none" w:sz="0" w:space="0" w:color="auto"/>
                  </w:divBdr>
                  <w:divsChild>
                    <w:div w:id="1233925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4947231">
      <w:bodyDiv w:val="1"/>
      <w:marLeft w:val="0"/>
      <w:marRight w:val="0"/>
      <w:marTop w:val="0"/>
      <w:marBottom w:val="0"/>
      <w:divBdr>
        <w:top w:val="none" w:sz="0" w:space="0" w:color="auto"/>
        <w:left w:val="none" w:sz="0" w:space="0" w:color="auto"/>
        <w:bottom w:val="none" w:sz="0" w:space="0" w:color="auto"/>
        <w:right w:val="none" w:sz="0" w:space="0" w:color="auto"/>
      </w:divBdr>
      <w:divsChild>
        <w:div w:id="1131050927">
          <w:marLeft w:val="0"/>
          <w:marRight w:val="0"/>
          <w:marTop w:val="0"/>
          <w:marBottom w:val="0"/>
          <w:divBdr>
            <w:top w:val="none" w:sz="0" w:space="0" w:color="auto"/>
            <w:left w:val="none" w:sz="0" w:space="0" w:color="auto"/>
            <w:bottom w:val="none" w:sz="0" w:space="0" w:color="auto"/>
            <w:right w:val="none" w:sz="0" w:space="0" w:color="auto"/>
          </w:divBdr>
          <w:divsChild>
            <w:div w:id="1855611272">
              <w:marLeft w:val="0"/>
              <w:marRight w:val="0"/>
              <w:marTop w:val="0"/>
              <w:marBottom w:val="0"/>
              <w:divBdr>
                <w:top w:val="none" w:sz="0" w:space="0" w:color="auto"/>
                <w:left w:val="none" w:sz="0" w:space="0" w:color="auto"/>
                <w:bottom w:val="none" w:sz="0" w:space="0" w:color="auto"/>
                <w:right w:val="none" w:sz="0" w:space="0" w:color="auto"/>
              </w:divBdr>
              <w:divsChild>
                <w:div w:id="848133719">
                  <w:marLeft w:val="0"/>
                  <w:marRight w:val="0"/>
                  <w:marTop w:val="0"/>
                  <w:marBottom w:val="0"/>
                  <w:divBdr>
                    <w:top w:val="none" w:sz="0" w:space="0" w:color="auto"/>
                    <w:left w:val="none" w:sz="0" w:space="0" w:color="auto"/>
                    <w:bottom w:val="none" w:sz="0" w:space="0" w:color="auto"/>
                    <w:right w:val="none" w:sz="0" w:space="0" w:color="auto"/>
                  </w:divBdr>
                  <w:divsChild>
                    <w:div w:id="131125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9702650">
      <w:bodyDiv w:val="1"/>
      <w:marLeft w:val="0"/>
      <w:marRight w:val="0"/>
      <w:marTop w:val="0"/>
      <w:marBottom w:val="0"/>
      <w:divBdr>
        <w:top w:val="none" w:sz="0" w:space="0" w:color="auto"/>
        <w:left w:val="none" w:sz="0" w:space="0" w:color="auto"/>
        <w:bottom w:val="none" w:sz="0" w:space="0" w:color="auto"/>
        <w:right w:val="none" w:sz="0" w:space="0" w:color="auto"/>
      </w:divBdr>
      <w:divsChild>
        <w:div w:id="8203172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4269516">
      <w:bodyDiv w:val="1"/>
      <w:marLeft w:val="0"/>
      <w:marRight w:val="0"/>
      <w:marTop w:val="0"/>
      <w:marBottom w:val="0"/>
      <w:divBdr>
        <w:top w:val="none" w:sz="0" w:space="0" w:color="auto"/>
        <w:left w:val="none" w:sz="0" w:space="0" w:color="auto"/>
        <w:bottom w:val="none" w:sz="0" w:space="0" w:color="auto"/>
        <w:right w:val="none" w:sz="0" w:space="0" w:color="auto"/>
      </w:divBdr>
      <w:divsChild>
        <w:div w:id="1442266642">
          <w:marLeft w:val="0"/>
          <w:marRight w:val="0"/>
          <w:marTop w:val="0"/>
          <w:marBottom w:val="0"/>
          <w:divBdr>
            <w:top w:val="none" w:sz="0" w:space="0" w:color="auto"/>
            <w:left w:val="none" w:sz="0" w:space="0" w:color="auto"/>
            <w:bottom w:val="none" w:sz="0" w:space="0" w:color="auto"/>
            <w:right w:val="none" w:sz="0" w:space="0" w:color="auto"/>
          </w:divBdr>
          <w:divsChild>
            <w:div w:id="322664852">
              <w:marLeft w:val="0"/>
              <w:marRight w:val="0"/>
              <w:marTop w:val="0"/>
              <w:marBottom w:val="0"/>
              <w:divBdr>
                <w:top w:val="none" w:sz="0" w:space="0" w:color="auto"/>
                <w:left w:val="none" w:sz="0" w:space="0" w:color="auto"/>
                <w:bottom w:val="none" w:sz="0" w:space="0" w:color="auto"/>
                <w:right w:val="none" w:sz="0" w:space="0" w:color="auto"/>
              </w:divBdr>
              <w:divsChild>
                <w:div w:id="734082622">
                  <w:marLeft w:val="0"/>
                  <w:marRight w:val="0"/>
                  <w:marTop w:val="0"/>
                  <w:marBottom w:val="0"/>
                  <w:divBdr>
                    <w:top w:val="none" w:sz="0" w:space="0" w:color="auto"/>
                    <w:left w:val="none" w:sz="0" w:space="0" w:color="auto"/>
                    <w:bottom w:val="none" w:sz="0" w:space="0" w:color="auto"/>
                    <w:right w:val="none" w:sz="0" w:space="0" w:color="auto"/>
                  </w:divBdr>
                  <w:divsChild>
                    <w:div w:id="2079590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675473">
      <w:bodyDiv w:val="1"/>
      <w:marLeft w:val="0"/>
      <w:marRight w:val="0"/>
      <w:marTop w:val="0"/>
      <w:marBottom w:val="0"/>
      <w:divBdr>
        <w:top w:val="none" w:sz="0" w:space="0" w:color="auto"/>
        <w:left w:val="none" w:sz="0" w:space="0" w:color="auto"/>
        <w:bottom w:val="none" w:sz="0" w:space="0" w:color="auto"/>
        <w:right w:val="none" w:sz="0" w:space="0" w:color="auto"/>
      </w:divBdr>
      <w:divsChild>
        <w:div w:id="810366278">
          <w:marLeft w:val="0"/>
          <w:marRight w:val="0"/>
          <w:marTop w:val="0"/>
          <w:marBottom w:val="0"/>
          <w:divBdr>
            <w:top w:val="none" w:sz="0" w:space="0" w:color="auto"/>
            <w:left w:val="none" w:sz="0" w:space="0" w:color="auto"/>
            <w:bottom w:val="none" w:sz="0" w:space="0" w:color="auto"/>
            <w:right w:val="none" w:sz="0" w:space="0" w:color="auto"/>
          </w:divBdr>
          <w:divsChild>
            <w:div w:id="1295253682">
              <w:marLeft w:val="0"/>
              <w:marRight w:val="0"/>
              <w:marTop w:val="0"/>
              <w:marBottom w:val="0"/>
              <w:divBdr>
                <w:top w:val="none" w:sz="0" w:space="0" w:color="auto"/>
                <w:left w:val="none" w:sz="0" w:space="0" w:color="auto"/>
                <w:bottom w:val="none" w:sz="0" w:space="0" w:color="auto"/>
                <w:right w:val="none" w:sz="0" w:space="0" w:color="auto"/>
              </w:divBdr>
              <w:divsChild>
                <w:div w:id="1167552812">
                  <w:marLeft w:val="0"/>
                  <w:marRight w:val="0"/>
                  <w:marTop w:val="0"/>
                  <w:marBottom w:val="0"/>
                  <w:divBdr>
                    <w:top w:val="none" w:sz="0" w:space="0" w:color="auto"/>
                    <w:left w:val="none" w:sz="0" w:space="0" w:color="auto"/>
                    <w:bottom w:val="none" w:sz="0" w:space="0" w:color="auto"/>
                    <w:right w:val="none" w:sz="0" w:space="0" w:color="auto"/>
                  </w:divBdr>
                  <w:divsChild>
                    <w:div w:id="51211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533207">
      <w:bodyDiv w:val="1"/>
      <w:marLeft w:val="0"/>
      <w:marRight w:val="0"/>
      <w:marTop w:val="0"/>
      <w:marBottom w:val="0"/>
      <w:divBdr>
        <w:top w:val="none" w:sz="0" w:space="0" w:color="auto"/>
        <w:left w:val="none" w:sz="0" w:space="0" w:color="auto"/>
        <w:bottom w:val="none" w:sz="0" w:space="0" w:color="auto"/>
        <w:right w:val="none" w:sz="0" w:space="0" w:color="auto"/>
      </w:divBdr>
      <w:divsChild>
        <w:div w:id="1875652093">
          <w:marLeft w:val="0"/>
          <w:marRight w:val="0"/>
          <w:marTop w:val="0"/>
          <w:marBottom w:val="0"/>
          <w:divBdr>
            <w:top w:val="none" w:sz="0" w:space="0" w:color="auto"/>
            <w:left w:val="none" w:sz="0" w:space="0" w:color="auto"/>
            <w:bottom w:val="none" w:sz="0" w:space="0" w:color="auto"/>
            <w:right w:val="none" w:sz="0" w:space="0" w:color="auto"/>
          </w:divBdr>
          <w:divsChild>
            <w:div w:id="984048860">
              <w:marLeft w:val="0"/>
              <w:marRight w:val="0"/>
              <w:marTop w:val="0"/>
              <w:marBottom w:val="0"/>
              <w:divBdr>
                <w:top w:val="none" w:sz="0" w:space="0" w:color="auto"/>
                <w:left w:val="none" w:sz="0" w:space="0" w:color="auto"/>
                <w:bottom w:val="none" w:sz="0" w:space="0" w:color="auto"/>
                <w:right w:val="none" w:sz="0" w:space="0" w:color="auto"/>
              </w:divBdr>
              <w:divsChild>
                <w:div w:id="342901069">
                  <w:marLeft w:val="0"/>
                  <w:marRight w:val="0"/>
                  <w:marTop w:val="0"/>
                  <w:marBottom w:val="0"/>
                  <w:divBdr>
                    <w:top w:val="none" w:sz="0" w:space="0" w:color="auto"/>
                    <w:left w:val="none" w:sz="0" w:space="0" w:color="auto"/>
                    <w:bottom w:val="none" w:sz="0" w:space="0" w:color="auto"/>
                    <w:right w:val="none" w:sz="0" w:space="0" w:color="auto"/>
                  </w:divBdr>
                  <w:divsChild>
                    <w:div w:id="1660037931">
                      <w:marLeft w:val="135"/>
                      <w:marRight w:val="135"/>
                      <w:marTop w:val="135"/>
                      <w:marBottom w:val="135"/>
                      <w:divBdr>
                        <w:top w:val="none" w:sz="0" w:space="0" w:color="auto"/>
                        <w:left w:val="none" w:sz="0" w:space="0" w:color="auto"/>
                        <w:bottom w:val="none" w:sz="0" w:space="0" w:color="auto"/>
                        <w:right w:val="none" w:sz="0" w:space="0" w:color="auto"/>
                      </w:divBdr>
                      <w:divsChild>
                        <w:div w:id="992177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1295245">
      <w:bodyDiv w:val="1"/>
      <w:marLeft w:val="0"/>
      <w:marRight w:val="0"/>
      <w:marTop w:val="0"/>
      <w:marBottom w:val="0"/>
      <w:divBdr>
        <w:top w:val="none" w:sz="0" w:space="0" w:color="auto"/>
        <w:left w:val="none" w:sz="0" w:space="0" w:color="auto"/>
        <w:bottom w:val="none" w:sz="0" w:space="0" w:color="auto"/>
        <w:right w:val="none" w:sz="0" w:space="0" w:color="auto"/>
      </w:divBdr>
      <w:divsChild>
        <w:div w:id="863444991">
          <w:marLeft w:val="0"/>
          <w:marRight w:val="0"/>
          <w:marTop w:val="0"/>
          <w:marBottom w:val="0"/>
          <w:divBdr>
            <w:top w:val="none" w:sz="0" w:space="0" w:color="auto"/>
            <w:left w:val="none" w:sz="0" w:space="0" w:color="auto"/>
            <w:bottom w:val="none" w:sz="0" w:space="0" w:color="auto"/>
            <w:right w:val="none" w:sz="0" w:space="0" w:color="auto"/>
          </w:divBdr>
          <w:divsChild>
            <w:div w:id="1343318738">
              <w:marLeft w:val="0"/>
              <w:marRight w:val="0"/>
              <w:marTop w:val="0"/>
              <w:marBottom w:val="0"/>
              <w:divBdr>
                <w:top w:val="none" w:sz="0" w:space="0" w:color="auto"/>
                <w:left w:val="none" w:sz="0" w:space="0" w:color="auto"/>
                <w:bottom w:val="none" w:sz="0" w:space="0" w:color="auto"/>
                <w:right w:val="none" w:sz="0" w:space="0" w:color="auto"/>
              </w:divBdr>
              <w:divsChild>
                <w:div w:id="1309745630">
                  <w:marLeft w:val="0"/>
                  <w:marRight w:val="0"/>
                  <w:marTop w:val="0"/>
                  <w:marBottom w:val="0"/>
                  <w:divBdr>
                    <w:top w:val="none" w:sz="0" w:space="0" w:color="auto"/>
                    <w:left w:val="none" w:sz="0" w:space="0" w:color="auto"/>
                    <w:bottom w:val="none" w:sz="0" w:space="0" w:color="auto"/>
                    <w:right w:val="none" w:sz="0" w:space="0" w:color="auto"/>
                  </w:divBdr>
                  <w:divsChild>
                    <w:div w:id="1475826939">
                      <w:marLeft w:val="0"/>
                      <w:marRight w:val="0"/>
                      <w:marTop w:val="0"/>
                      <w:marBottom w:val="0"/>
                      <w:divBdr>
                        <w:top w:val="none" w:sz="0" w:space="0" w:color="auto"/>
                        <w:left w:val="none" w:sz="0" w:space="0" w:color="auto"/>
                        <w:bottom w:val="none" w:sz="0" w:space="0" w:color="auto"/>
                        <w:right w:val="none" w:sz="0" w:space="0" w:color="auto"/>
                      </w:divBdr>
                      <w:divsChild>
                        <w:div w:id="100877709">
                          <w:marLeft w:val="0"/>
                          <w:marRight w:val="0"/>
                          <w:marTop w:val="0"/>
                          <w:marBottom w:val="0"/>
                          <w:divBdr>
                            <w:top w:val="none" w:sz="0" w:space="0" w:color="auto"/>
                            <w:left w:val="none" w:sz="0" w:space="0" w:color="auto"/>
                            <w:bottom w:val="none" w:sz="0" w:space="0" w:color="auto"/>
                            <w:right w:val="none" w:sz="0" w:space="0" w:color="auto"/>
                          </w:divBdr>
                          <w:divsChild>
                            <w:div w:id="933711084">
                              <w:marLeft w:val="0"/>
                              <w:marRight w:val="0"/>
                              <w:marTop w:val="0"/>
                              <w:marBottom w:val="0"/>
                              <w:divBdr>
                                <w:top w:val="none" w:sz="0" w:space="0" w:color="auto"/>
                                <w:left w:val="none" w:sz="0" w:space="0" w:color="auto"/>
                                <w:bottom w:val="none" w:sz="0" w:space="0" w:color="auto"/>
                                <w:right w:val="none" w:sz="0" w:space="0" w:color="auto"/>
                              </w:divBdr>
                              <w:divsChild>
                                <w:div w:id="1323119568">
                                  <w:marLeft w:val="0"/>
                                  <w:marRight w:val="0"/>
                                  <w:marTop w:val="0"/>
                                  <w:marBottom w:val="0"/>
                                  <w:divBdr>
                                    <w:top w:val="none" w:sz="0" w:space="0" w:color="auto"/>
                                    <w:left w:val="none" w:sz="0" w:space="0" w:color="auto"/>
                                    <w:bottom w:val="none" w:sz="0" w:space="0" w:color="auto"/>
                                    <w:right w:val="none" w:sz="0" w:space="0" w:color="auto"/>
                                  </w:divBdr>
                                  <w:divsChild>
                                    <w:div w:id="1250000533">
                                      <w:marLeft w:val="0"/>
                                      <w:marRight w:val="0"/>
                                      <w:marTop w:val="0"/>
                                      <w:marBottom w:val="0"/>
                                      <w:divBdr>
                                        <w:top w:val="none" w:sz="0" w:space="0" w:color="auto"/>
                                        <w:left w:val="none" w:sz="0" w:space="0" w:color="auto"/>
                                        <w:bottom w:val="none" w:sz="0" w:space="0" w:color="auto"/>
                                        <w:right w:val="none" w:sz="0" w:space="0" w:color="auto"/>
                                      </w:divBdr>
                                      <w:divsChild>
                                        <w:div w:id="14682041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education.alberta.ca/apps/aisi/literature/pdfs/Authentic_Assessment_UofAb_UofL.PDF" TargetMode="External"/><Relationship Id="rId21" Type="http://schemas.openxmlformats.org/officeDocument/2006/relationships/hyperlink" Target="http://uwf.edu/atc/Guide/Developing/DesignStandards/assessment/Auth-Asses.cfm" TargetMode="External"/><Relationship Id="rId42" Type="http://schemas.openxmlformats.org/officeDocument/2006/relationships/hyperlink" Target="http://wik.ed.uiuc.edu/index.php/Authentic_Assessment" TargetMode="External"/><Relationship Id="rId47" Type="http://schemas.openxmlformats.org/officeDocument/2006/relationships/hyperlink" Target="http://pareonline.net/getvn.asp?v=2&amp;n=2" TargetMode="External"/><Relationship Id="rId63" Type="http://schemas.openxmlformats.org/officeDocument/2006/relationships/hyperlink" Target="http://www.eduplace.com/rdg/res/litass/auth.html" TargetMode="External"/><Relationship Id="rId68" Type="http://schemas.openxmlformats.org/officeDocument/2006/relationships/hyperlink" Target="http://www.youtube.com/watch?v=v8TIEPuRwrg" TargetMode="External"/><Relationship Id="rId84" Type="http://schemas.openxmlformats.org/officeDocument/2006/relationships/hyperlink" Target="assessment/authentic%20assessment/authentic%20assessment%20and%20multimedia.PDF" TargetMode="External"/><Relationship Id="rId89" Type="http://schemas.openxmlformats.org/officeDocument/2006/relationships/hyperlink" Target="assessment/authentic%20assessment/another%20characteristics%20for%20AA.PDF" TargetMode="External"/><Relationship Id="rId7" Type="http://schemas.openxmlformats.org/officeDocument/2006/relationships/image" Target="media/image1.jpeg"/><Relationship Id="rId71" Type="http://schemas.openxmlformats.org/officeDocument/2006/relationships/hyperlink" Target="http://wps.prenhall.com/chet_literacy_cluster_1/0,8776,1164794-,00.html" TargetMode="External"/><Relationship Id="rId92" Type="http://schemas.openxmlformats.org/officeDocument/2006/relationships/hyperlink" Target="assessment/authentic%20assessment/authentic%20assessment%20tools.pdf" TargetMode="External"/><Relationship Id="rId2" Type="http://schemas.openxmlformats.org/officeDocument/2006/relationships/customXml" Target="../customXml/item2.xml"/><Relationship Id="rId16" Type="http://schemas.openxmlformats.org/officeDocument/2006/relationships/hyperlink" Target="http://www.youtube.com/watch?v=v8TIEPuRwrg" TargetMode="External"/><Relationship Id="rId29" Type="http://schemas.openxmlformats.org/officeDocument/2006/relationships/hyperlink" Target="http://jfmueller.faculty.noctrl.edu/toolbox/examples/authentictaskexamples.htm" TargetMode="External"/><Relationship Id="rId11" Type="http://schemas.openxmlformats.org/officeDocument/2006/relationships/hyperlink" Target="http://www.eduplace.com/rdg/res/litass/auth.html" TargetMode="External"/><Relationship Id="rId24" Type="http://schemas.openxmlformats.org/officeDocument/2006/relationships/hyperlink" Target="http://www.funderstanding.com/v2/educators/authentic-assessment/" TargetMode="External"/><Relationship Id="rId32" Type="http://schemas.openxmlformats.org/officeDocument/2006/relationships/hyperlink" Target="http://tccl.rit.albany.edu/knilt/index.php/Unit_2:_Types_of_Authentic_Assessment" TargetMode="External"/><Relationship Id="rId37" Type="http://schemas.openxmlformats.org/officeDocument/2006/relationships/hyperlink" Target="assessment/authentic%20assessment/Charecteristics_of_Authentic_Assessment_(G._Wiggins).pdf" TargetMode="External"/><Relationship Id="rId40" Type="http://schemas.openxmlformats.org/officeDocument/2006/relationships/hyperlink" Target="http://www.nclrc.org/essentials/assessing/alternative.htm" TargetMode="External"/><Relationship Id="rId45" Type="http://schemas.openxmlformats.org/officeDocument/2006/relationships/hyperlink" Target="http://www.edutopia.org/grant-wiggins-assessment" TargetMode="External"/><Relationship Id="rId53" Type="http://schemas.openxmlformats.org/officeDocument/2006/relationships/hyperlink" Target="http://electronicportfolios.com/web20.html" TargetMode="External"/><Relationship Id="rId58" Type="http://schemas.openxmlformats.org/officeDocument/2006/relationships/hyperlink" Target="http://www.irma-international.org/chapter/enhancing-authentic-assessment-through-information/23490/" TargetMode="External"/><Relationship Id="rId66" Type="http://schemas.openxmlformats.org/officeDocument/2006/relationships/hyperlink" Target="http://wik.ed.uiuc.edu/index.php/Authentic_Assessment" TargetMode="External"/><Relationship Id="rId74" Type="http://schemas.openxmlformats.org/officeDocument/2006/relationships/hyperlink" Target="http://jfmueller.faculty.noctrl.edu/toolbox/whatisit.htm" TargetMode="External"/><Relationship Id="rId79" Type="http://schemas.openxmlformats.org/officeDocument/2006/relationships/hyperlink" Target="assessment/authentic%20assessment/Enhancing%20Authentic%20Assessment%20Through%20Information%20Technology.pdf" TargetMode="External"/><Relationship Id="rId87" Type="http://schemas.openxmlformats.org/officeDocument/2006/relationships/hyperlink" Target="http://www.aurbach.com/alt_assess.html" TargetMode="External"/><Relationship Id="rId102" Type="http://schemas.openxmlformats.org/officeDocument/2006/relationships/glossaryDocument" Target="glossary/document.xml"/><Relationship Id="rId5" Type="http://schemas.openxmlformats.org/officeDocument/2006/relationships/settings" Target="settings.xml"/><Relationship Id="rId61" Type="http://schemas.openxmlformats.org/officeDocument/2006/relationships/hyperlink" Target="http://dl.acm.org/citation.cfm?id=359406" TargetMode="External"/><Relationship Id="rId82" Type="http://schemas.openxmlformats.org/officeDocument/2006/relationships/hyperlink" Target="http://www.sedl.org/loteced/comparing_assessment.html" TargetMode="External"/><Relationship Id="rId90" Type="http://schemas.openxmlformats.org/officeDocument/2006/relationships/hyperlink" Target="assessment/authentic%20assessment/what%20are%20the%20characteristics%20of%20authenticassessment.PDF" TargetMode="External"/><Relationship Id="rId95" Type="http://schemas.openxmlformats.org/officeDocument/2006/relationships/hyperlink" Target="http://www.park.edu/cetl2/quicktips/authassess.html" TargetMode="External"/><Relationship Id="rId19" Type="http://schemas.openxmlformats.org/officeDocument/2006/relationships/hyperlink" Target="http://wps.prenhall.com/chet_literacy_cluster_1/0,8776,1164794-,00.html" TargetMode="External"/><Relationship Id="rId14" Type="http://schemas.openxmlformats.org/officeDocument/2006/relationships/hyperlink" Target="http://wik.ed.uiuc.edu/index.php/Authentic_Assessment" TargetMode="External"/><Relationship Id="rId22" Type="http://schemas.openxmlformats.org/officeDocument/2006/relationships/hyperlink" Target="http://jfmueller.faculty.noctrl.edu/toolbox/whatisit.htm" TargetMode="External"/><Relationship Id="rId27" Type="http://schemas.openxmlformats.org/officeDocument/2006/relationships/hyperlink" Target="http://dl1.yukoncollege.yk.ca/tatl/iscc10resources?print-friendly=true" TargetMode="External"/><Relationship Id="rId30" Type="http://schemas.openxmlformats.org/officeDocument/2006/relationships/hyperlink" Target="assessment/authentic%20assessment/authentic%20assessment%20tools.pdf" TargetMode="External"/><Relationship Id="rId35" Type="http://schemas.openxmlformats.org/officeDocument/2006/relationships/hyperlink" Target="http://www.calpro-online.org/eric/docs/custer/custer4.pdf" TargetMode="External"/><Relationship Id="rId43" Type="http://schemas.openxmlformats.org/officeDocument/2006/relationships/hyperlink" Target="assessment/authentic%20assessment/authentic%20assessment%202.pdf" TargetMode="External"/><Relationship Id="rId48" Type="http://schemas.openxmlformats.org/officeDocument/2006/relationships/hyperlink" Target="http://jfmueller.faculty.noctrl.edu/toolbox/whatisit.htm" TargetMode="External"/><Relationship Id="rId56" Type="http://schemas.openxmlformats.org/officeDocument/2006/relationships/hyperlink" Target="assessment/authentic%20assessment/authentic%20assessment%20in%20technical%20communities.PDF" TargetMode="External"/><Relationship Id="rId64" Type="http://schemas.openxmlformats.org/officeDocument/2006/relationships/hyperlink" Target="http://www.teachervision.fen.com/teaching-methods-and-management/educational-testing/4911.html" TargetMode="External"/><Relationship Id="rId69" Type="http://schemas.openxmlformats.org/officeDocument/2006/relationships/hyperlink" Target="http://www2.ed.gov/pubs/OR/ConsumerGuides/perfasse.html" TargetMode="External"/><Relationship Id="rId77" Type="http://schemas.openxmlformats.org/officeDocument/2006/relationships/hyperlink" Target="assessment/authentic%20assessment/authentic%20assessment%20in%20technical%20communities.PDF" TargetMode="External"/><Relationship Id="rId100" Type="http://schemas.openxmlformats.org/officeDocument/2006/relationships/hyperlink" Target="http://www.eric.ed.gov/ERICWebPortal/search/detailmini.jsp?_nfpb=true&amp;_&amp;ERICExtSearch_SearchValue_0=ED376117&amp;ERICExtSearch_SearchType_0=no&amp;accno=ED376117" TargetMode="External"/><Relationship Id="rId8" Type="http://schemas.openxmlformats.org/officeDocument/2006/relationships/hyperlink" Target="http://jolt.merlot.org/vol1_no1_mueller.htm" TargetMode="External"/><Relationship Id="rId51" Type="http://schemas.openxmlformats.org/officeDocument/2006/relationships/hyperlink" Target="assessment/authentic%20assessment/authentic%20vs%20traditional.PDF" TargetMode="External"/><Relationship Id="rId72" Type="http://schemas.openxmlformats.org/officeDocument/2006/relationships/hyperlink" Target="http://www.nclrc.org/essentials/assessing/alternative.htm" TargetMode="External"/><Relationship Id="rId80" Type="http://schemas.openxmlformats.org/officeDocument/2006/relationships/hyperlink" Target="http://www.edutopia.org/grant-wiggins-assessment" TargetMode="External"/><Relationship Id="rId85" Type="http://schemas.openxmlformats.org/officeDocument/2006/relationships/hyperlink" Target="http://www.edutopia.org/grant-wiggins-assessment" TargetMode="External"/><Relationship Id="rId93" Type="http://schemas.openxmlformats.org/officeDocument/2006/relationships/hyperlink" Target="http://www.getenglishlessons.com/6418/types-of-authentic-assessments/" TargetMode="External"/><Relationship Id="rId98" Type="http://schemas.openxmlformats.org/officeDocument/2006/relationships/hyperlink" Target="http://education.alberta.ca/apps/aisi/literature/pdfs/Authentic_Assessment_UofAb_UofL.PDF" TargetMode="External"/><Relationship Id="rId3" Type="http://schemas.openxmlformats.org/officeDocument/2006/relationships/numbering" Target="numbering.xml"/><Relationship Id="rId12" Type="http://schemas.openxmlformats.org/officeDocument/2006/relationships/hyperlink" Target="http://www.teachervision.fen.com/teaching-methods-and-management/educational-testing/4911.html" TargetMode="External"/><Relationship Id="rId17" Type="http://schemas.openxmlformats.org/officeDocument/2006/relationships/hyperlink" Target="http://www2.ed.gov/pubs/OR/ConsumerGuides/perfasse.html" TargetMode="External"/><Relationship Id="rId25" Type="http://schemas.openxmlformats.org/officeDocument/2006/relationships/hyperlink" Target="http://jolt.merlot.org/vol1_no1_mueller.htm" TargetMode="External"/><Relationship Id="rId33" Type="http://schemas.openxmlformats.org/officeDocument/2006/relationships/hyperlink" Target="http://www.park.edu/cetl2/quicktips/authassess.html" TargetMode="External"/><Relationship Id="rId38" Type="http://schemas.openxmlformats.org/officeDocument/2006/relationships/hyperlink" Target="assessment/authentic%20assessment/another%20characteristics%20for%20AA.PDF" TargetMode="External"/><Relationship Id="rId46" Type="http://schemas.openxmlformats.org/officeDocument/2006/relationships/hyperlink" Target="http://www.weac.org/professional_resources/Testing/performance_assessment.aspx" TargetMode="External"/><Relationship Id="rId59" Type="http://schemas.openxmlformats.org/officeDocument/2006/relationships/hyperlink" Target="http://www.edutopia.org/grant-wiggins-assessment" TargetMode="External"/><Relationship Id="rId67" Type="http://schemas.openxmlformats.org/officeDocument/2006/relationships/hyperlink" Target="http://www.funderstanding.com/v2/educators/authentic-assessment/" TargetMode="External"/><Relationship Id="rId103" Type="http://schemas.openxmlformats.org/officeDocument/2006/relationships/theme" Target="theme/theme1.xml"/><Relationship Id="rId20" Type="http://schemas.openxmlformats.org/officeDocument/2006/relationships/hyperlink" Target="http://www.nclrc.org/essentials/assessing/alternative.htm" TargetMode="External"/><Relationship Id="rId41" Type="http://schemas.openxmlformats.org/officeDocument/2006/relationships/hyperlink" Target="http://www.calpro-online.org/eric/docs/custer/custer4.pdf" TargetMode="External"/><Relationship Id="rId54" Type="http://schemas.openxmlformats.org/officeDocument/2006/relationships/hyperlink" Target="http://www.tnellen.com/carnegie/index002.html" TargetMode="External"/><Relationship Id="rId62" Type="http://schemas.openxmlformats.org/officeDocument/2006/relationships/hyperlink" Target="http://www.irma-international.org/chapter/enhancing-authentic-assessment-through-information/23490/" TargetMode="External"/><Relationship Id="rId70" Type="http://schemas.openxmlformats.org/officeDocument/2006/relationships/hyperlink" Target="http://www.aurbach.com/alt_assess.html" TargetMode="External"/><Relationship Id="rId75" Type="http://schemas.openxmlformats.org/officeDocument/2006/relationships/hyperlink" Target="http://electronicportfolios.com/web20.html" TargetMode="External"/><Relationship Id="rId83" Type="http://schemas.openxmlformats.org/officeDocument/2006/relationships/hyperlink" Target="assessment/authentic%20assessment/authentic%20vs%20traditional.PDF" TargetMode="External"/><Relationship Id="rId88" Type="http://schemas.openxmlformats.org/officeDocument/2006/relationships/hyperlink" Target="http://www.edutopia.org/grant-wiggins-assessment" TargetMode="External"/><Relationship Id="rId91" Type="http://schemas.openxmlformats.org/officeDocument/2006/relationships/hyperlink" Target="http://www.nclrc.org/essentials/assessing/alternative.htm" TargetMode="External"/><Relationship Id="rId96" Type="http://schemas.openxmlformats.org/officeDocument/2006/relationships/hyperlink" Target="http://www.calpro-online.org/eric/docs/custer/custer5.pdf"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funderstanding.com/v2/educators/authentic-assessment/" TargetMode="External"/><Relationship Id="rId23" Type="http://schemas.openxmlformats.org/officeDocument/2006/relationships/hyperlink" Target="http://www.park.edu/cetl2/quicktips/authassess.html" TargetMode="External"/><Relationship Id="rId28" Type="http://schemas.openxmlformats.org/officeDocument/2006/relationships/hyperlink" Target="http://wik.ed.uiuc.edu/index.php/Authentic_Assessment" TargetMode="External"/><Relationship Id="rId36" Type="http://schemas.openxmlformats.org/officeDocument/2006/relationships/hyperlink" Target="http://www.aurbach.com/alt_assess.html" TargetMode="External"/><Relationship Id="rId49" Type="http://schemas.openxmlformats.org/officeDocument/2006/relationships/hyperlink" Target="http://www.park.edu/cetl2/quicktips/authassess.html" TargetMode="External"/><Relationship Id="rId57" Type="http://schemas.openxmlformats.org/officeDocument/2006/relationships/hyperlink" Target="http://www.sabine.k12.la.us/vrschool/assessment.htm" TargetMode="External"/><Relationship Id="rId10" Type="http://schemas.openxmlformats.org/officeDocument/2006/relationships/hyperlink" Target="http://www.park.edu/cetl2/quicktips/authassess.html" TargetMode="External"/><Relationship Id="rId31" Type="http://schemas.openxmlformats.org/officeDocument/2006/relationships/hyperlink" Target="http://www.getenglishlessons.com/6418/types-of-authentic-assessments/" TargetMode="External"/><Relationship Id="rId44" Type="http://schemas.openxmlformats.org/officeDocument/2006/relationships/hyperlink" Target="assessment/authentic%20assessment/authentic%20assessment%20and%20multimedia.PDF" TargetMode="External"/><Relationship Id="rId52" Type="http://schemas.openxmlformats.org/officeDocument/2006/relationships/hyperlink" Target="http://www.eric.ed.gov/ERICWebPortal/search/detailmini.jsp?_nfpb=true&amp;_&amp;ERICExtSearch_SearchValue_0=ED376117&amp;ERICExtSearch_SearchType_0=no&amp;accno=ED376117" TargetMode="External"/><Relationship Id="rId60" Type="http://schemas.openxmlformats.org/officeDocument/2006/relationships/hyperlink" Target="http://e-learning-engagement.blogspot.com/2009/04/authentic-assessment-using-wiki.html" TargetMode="External"/><Relationship Id="rId65" Type="http://schemas.openxmlformats.org/officeDocument/2006/relationships/hyperlink" Target="http://pareonline.net/getvn.asp?v=2&amp;n=2" TargetMode="External"/><Relationship Id="rId73" Type="http://schemas.openxmlformats.org/officeDocument/2006/relationships/hyperlink" Target="http://uwf.edu/atc/Guide/Developing/DesignStandards/assessment/Auth-Asses.cfm" TargetMode="External"/><Relationship Id="rId78" Type="http://schemas.openxmlformats.org/officeDocument/2006/relationships/hyperlink" Target="http://www.sabine.k12.la.us/vrschool/assessment.htm" TargetMode="External"/><Relationship Id="rId81" Type="http://schemas.openxmlformats.org/officeDocument/2006/relationships/hyperlink" Target="http://www.park.edu/cetl2/quicktips/authassess.html" TargetMode="External"/><Relationship Id="rId86" Type="http://schemas.openxmlformats.org/officeDocument/2006/relationships/hyperlink" Target="http://www.weac.org/professional_resources/Testing/performance_assessment.aspx" TargetMode="External"/><Relationship Id="rId94" Type="http://schemas.openxmlformats.org/officeDocument/2006/relationships/hyperlink" Target="http://tccl.rit.albany.edu/knilt/index.php/Unit_2:_Types_of_Authentic_Assessment" TargetMode="External"/><Relationship Id="rId99" Type="http://schemas.openxmlformats.org/officeDocument/2006/relationships/hyperlink" Target="http://www.irma-international.org/chapter/enhancing-authentic-assessment-through-information/23490/" TargetMode="Externa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pareonline.net/getvn.asp?v=2&amp;n=2" TargetMode="External"/><Relationship Id="rId13" Type="http://schemas.openxmlformats.org/officeDocument/2006/relationships/hyperlink" Target="http://pareonline.net/getvn.asp?v=2&amp;n=2" TargetMode="External"/><Relationship Id="rId18" Type="http://schemas.openxmlformats.org/officeDocument/2006/relationships/hyperlink" Target="http://www.aurbach.com/alt_assess.html" TargetMode="External"/><Relationship Id="rId39" Type="http://schemas.openxmlformats.org/officeDocument/2006/relationships/hyperlink" Target="assessment/authentic%20assessment/what%20are%20the%20characteristics%20of%20authenticassessment.PDF" TargetMode="External"/><Relationship Id="rId34" Type="http://schemas.openxmlformats.org/officeDocument/2006/relationships/hyperlink" Target="http://www.calpro-online.org/eric/docs/custer/custer5.pdf" TargetMode="External"/><Relationship Id="rId50" Type="http://schemas.openxmlformats.org/officeDocument/2006/relationships/hyperlink" Target="http://www.sedl.org/loteced/comparing_assessment.html" TargetMode="External"/><Relationship Id="rId55" Type="http://schemas.openxmlformats.org/officeDocument/2006/relationships/hyperlink" Target="http://stone.web.brevard.k12.fl.us/html/comprubric.html" TargetMode="External"/><Relationship Id="rId76" Type="http://schemas.openxmlformats.org/officeDocument/2006/relationships/hyperlink" Target="http://stone.web.brevard.k12.fl.us/html/comprubric.html" TargetMode="External"/><Relationship Id="rId97" Type="http://schemas.openxmlformats.org/officeDocument/2006/relationships/hyperlink" Target="http://jolt.merlot.org/vol1_no1_mueller.h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4A6B9CFB74745E59C429EB7B055EEAD"/>
        <w:category>
          <w:name w:val="General"/>
          <w:gallery w:val="placeholder"/>
        </w:category>
        <w:types>
          <w:type w:val="bbPlcHdr"/>
        </w:types>
        <w:behaviors>
          <w:behavior w:val="content"/>
        </w:behaviors>
        <w:guid w:val="{FBFE1DB5-7C7B-419E-AFF7-07A8739D1FAB}"/>
      </w:docPartPr>
      <w:docPartBody>
        <w:p w:rsidR="003E3AE0" w:rsidRDefault="00E13F51" w:rsidP="00E13F51">
          <w:pPr>
            <w:pStyle w:val="D4A6B9CFB74745E59C429EB7B055EEAD"/>
          </w:pPr>
          <w:r>
            <w:t>[Type the abstract of the document here. The abstract is typically a short summary of the contents of the document. Type the abstract of the document here. The abstract is typically a short summary of the contents of the document.]</w:t>
          </w:r>
        </w:p>
      </w:docPartBody>
    </w:docPart>
    <w:docPart>
      <w:docPartPr>
        <w:name w:val="0E6F67BC84AA489D9CC508C913418571"/>
        <w:category>
          <w:name w:val="General"/>
          <w:gallery w:val="placeholder"/>
        </w:category>
        <w:types>
          <w:type w:val="bbPlcHdr"/>
        </w:types>
        <w:behaviors>
          <w:behavior w:val="content"/>
        </w:behaviors>
        <w:guid w:val="{59854D8B-7C3D-42CC-BD70-961415368B2F}"/>
      </w:docPartPr>
      <w:docPartBody>
        <w:p w:rsidR="003E3AE0" w:rsidRDefault="00E13F51" w:rsidP="00E13F51">
          <w:pPr>
            <w:pStyle w:val="0E6F67BC84AA489D9CC508C913418571"/>
          </w:pPr>
          <w:r>
            <w:rPr>
              <w:b/>
              <w:bCs/>
            </w:rPr>
            <w:t>[Type the company name]</w:t>
          </w:r>
        </w:p>
      </w:docPartBody>
    </w:docPart>
    <w:docPart>
      <w:docPartPr>
        <w:name w:val="2E14F5814EB04B838D8F7A9E2CE6C88F"/>
        <w:category>
          <w:name w:val="General"/>
          <w:gallery w:val="placeholder"/>
        </w:category>
        <w:types>
          <w:type w:val="bbPlcHdr"/>
        </w:types>
        <w:behaviors>
          <w:behavior w:val="content"/>
        </w:behaviors>
        <w:guid w:val="{22360F5D-F133-4790-8041-01E32CD250AF}"/>
      </w:docPartPr>
      <w:docPartBody>
        <w:p w:rsidR="003E3AE0" w:rsidRDefault="00E13F51" w:rsidP="00E13F51">
          <w:pPr>
            <w:pStyle w:val="2E14F5814EB04B838D8F7A9E2CE6C88F"/>
          </w:pPr>
          <w:r>
            <w:rPr>
              <w:b/>
              <w:bCs/>
            </w:rPr>
            <w:t>[Type the company address]</w:t>
          </w:r>
        </w:p>
      </w:docPartBody>
    </w:docPart>
    <w:docPart>
      <w:docPartPr>
        <w:name w:val="5F910C285AE248819D0784AB9D7CBE64"/>
        <w:category>
          <w:name w:val="General"/>
          <w:gallery w:val="placeholder"/>
        </w:category>
        <w:types>
          <w:type w:val="bbPlcHdr"/>
        </w:types>
        <w:behaviors>
          <w:behavior w:val="content"/>
        </w:behaviors>
        <w:guid w:val="{0DD031BF-6A10-467D-A3E2-2A9F493DFC92}"/>
      </w:docPartPr>
      <w:docPartBody>
        <w:p w:rsidR="003E3AE0" w:rsidRDefault="00E13F51" w:rsidP="00E13F51">
          <w:pPr>
            <w:pStyle w:val="5F910C285AE248819D0784AB9D7CBE64"/>
          </w:pPr>
          <w:r>
            <w:rPr>
              <w:b/>
              <w:bCs/>
            </w:rPr>
            <w:t>[Type the phone number]</w:t>
          </w:r>
        </w:p>
      </w:docPartBody>
    </w:docPart>
    <w:docPart>
      <w:docPartPr>
        <w:name w:val="6BA6B990B4FB406F99F8E7AA6474F3BB"/>
        <w:category>
          <w:name w:val="General"/>
          <w:gallery w:val="placeholder"/>
        </w:category>
        <w:types>
          <w:type w:val="bbPlcHdr"/>
        </w:types>
        <w:behaviors>
          <w:behavior w:val="content"/>
        </w:behaviors>
        <w:guid w:val="{B514EB9A-1FBE-4273-9C1E-8073770B9C2D}"/>
      </w:docPartPr>
      <w:docPartBody>
        <w:p w:rsidR="003E3AE0" w:rsidRDefault="00E13F51" w:rsidP="00E13F51">
          <w:pPr>
            <w:pStyle w:val="6BA6B990B4FB406F99F8E7AA6474F3BB"/>
          </w:pPr>
          <w:r>
            <w:rPr>
              <w:b/>
              <w:bCs/>
            </w:rPr>
            <w:t>[Type the fax number]</w:t>
          </w:r>
        </w:p>
      </w:docPartBody>
    </w:docPart>
    <w:docPart>
      <w:docPartPr>
        <w:name w:val="615865F741AA4060B63D7873EEB04C1A"/>
        <w:category>
          <w:name w:val="General"/>
          <w:gallery w:val="placeholder"/>
        </w:category>
        <w:types>
          <w:type w:val="bbPlcHdr"/>
        </w:types>
        <w:behaviors>
          <w:behavior w:val="content"/>
        </w:behaviors>
        <w:guid w:val="{A7169388-C4B4-4241-BAD4-6B7F900E4514}"/>
      </w:docPartPr>
      <w:docPartBody>
        <w:p w:rsidR="003E3AE0" w:rsidRDefault="00E13F51" w:rsidP="00E13F51">
          <w:pPr>
            <w:pStyle w:val="615865F741AA4060B63D7873EEB04C1A"/>
          </w:pPr>
          <w:r>
            <w:rPr>
              <w:rFonts w:asciiTheme="majorHAnsi" w:eastAsiaTheme="majorEastAsia" w:hAnsiTheme="majorHAnsi" w:cstheme="majorBidi"/>
              <w:sz w:val="36"/>
              <w:szCs w:val="36"/>
            </w:rPr>
            <w:t>[Type the author name]</w:t>
          </w:r>
        </w:p>
      </w:docPartBody>
    </w:docPart>
    <w:docPart>
      <w:docPartPr>
        <w:name w:val="EB0582790B1E47BC92BB71F8FA2D5AB2"/>
        <w:category>
          <w:name w:val="General"/>
          <w:gallery w:val="placeholder"/>
        </w:category>
        <w:types>
          <w:type w:val="bbPlcHdr"/>
        </w:types>
        <w:behaviors>
          <w:behavior w:val="content"/>
        </w:behaviors>
        <w:guid w:val="{37BA21FF-201F-4D3B-84BB-450E93F5B6EC}"/>
      </w:docPartPr>
      <w:docPartBody>
        <w:p w:rsidR="003E3AE0" w:rsidRDefault="00E13F51" w:rsidP="00E13F51">
          <w:pPr>
            <w:pStyle w:val="EB0582790B1E47BC92BB71F8FA2D5AB2"/>
          </w:pPr>
          <w:r>
            <w:rPr>
              <w:b/>
              <w:bCs/>
              <w:color w:val="4F81BD" w:themeColor="accent1"/>
              <w:sz w:val="100"/>
              <w:szCs w:val="100"/>
            </w:rPr>
            <w:t>[Year]</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863DE9"/>
    <w:rsid w:val="003E3AE0"/>
    <w:rsid w:val="00532F4D"/>
    <w:rsid w:val="00716BEC"/>
    <w:rsid w:val="00863DE9"/>
    <w:rsid w:val="00B42763"/>
    <w:rsid w:val="00D17053"/>
    <w:rsid w:val="00E13F51"/>
    <w:rsid w:val="00E170AD"/>
    <w:rsid w:val="00F55C0A"/>
    <w:rsid w:val="00FB7D22"/>
    <w:rsid w:val="00FE0DC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763"/>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4CE6BC5DA1546DC87A884CA07457097">
    <w:name w:val="94CE6BC5DA1546DC87A884CA07457097"/>
    <w:rsid w:val="00863DE9"/>
    <w:pPr>
      <w:bidi/>
    </w:pPr>
  </w:style>
  <w:style w:type="paragraph" w:customStyle="1" w:styleId="7B7F5808B333473C84D6E0E3CD45A7A7">
    <w:name w:val="7B7F5808B333473C84D6E0E3CD45A7A7"/>
    <w:rsid w:val="00863DE9"/>
    <w:pPr>
      <w:bidi/>
    </w:pPr>
  </w:style>
  <w:style w:type="paragraph" w:customStyle="1" w:styleId="834C8F7685A34442A7C1CA0B9EE3E3B9">
    <w:name w:val="834C8F7685A34442A7C1CA0B9EE3E3B9"/>
    <w:rsid w:val="00863DE9"/>
    <w:pPr>
      <w:bidi/>
    </w:pPr>
  </w:style>
  <w:style w:type="paragraph" w:customStyle="1" w:styleId="8BB41778861C4AEDB90660BBD62394EA">
    <w:name w:val="8BB41778861C4AEDB90660BBD62394EA"/>
    <w:rsid w:val="00863DE9"/>
    <w:pPr>
      <w:bidi/>
    </w:pPr>
  </w:style>
  <w:style w:type="paragraph" w:customStyle="1" w:styleId="EEA23B6B82784A4094F99E132B276C29">
    <w:name w:val="EEA23B6B82784A4094F99E132B276C29"/>
    <w:rsid w:val="00863DE9"/>
    <w:pPr>
      <w:bidi/>
    </w:pPr>
  </w:style>
  <w:style w:type="paragraph" w:customStyle="1" w:styleId="0D092CD3BE6F410A88E00A48D74913C4">
    <w:name w:val="0D092CD3BE6F410A88E00A48D74913C4"/>
    <w:rsid w:val="00863DE9"/>
    <w:pPr>
      <w:bidi/>
    </w:pPr>
  </w:style>
  <w:style w:type="paragraph" w:customStyle="1" w:styleId="AB2B78DD642A4D83A67189D2546198AB">
    <w:name w:val="AB2B78DD642A4D83A67189D2546198AB"/>
    <w:rsid w:val="00863DE9"/>
    <w:pPr>
      <w:bidi/>
    </w:pPr>
  </w:style>
  <w:style w:type="paragraph" w:customStyle="1" w:styleId="9CC5DA5D7229412F936E6220DF7E9E54">
    <w:name w:val="9CC5DA5D7229412F936E6220DF7E9E54"/>
    <w:rsid w:val="00863DE9"/>
    <w:pPr>
      <w:bidi/>
    </w:pPr>
  </w:style>
  <w:style w:type="paragraph" w:customStyle="1" w:styleId="FD976C5CEC3E417F8B8CC834BFC34B05">
    <w:name w:val="FD976C5CEC3E417F8B8CC834BFC34B05"/>
    <w:rsid w:val="00863DE9"/>
    <w:pPr>
      <w:bidi/>
    </w:pPr>
  </w:style>
  <w:style w:type="paragraph" w:customStyle="1" w:styleId="EDB8A91F2E3A4213A42BF28AEE26B3AD">
    <w:name w:val="EDB8A91F2E3A4213A42BF28AEE26B3AD"/>
    <w:rsid w:val="00863DE9"/>
    <w:pPr>
      <w:bidi/>
    </w:pPr>
  </w:style>
  <w:style w:type="paragraph" w:customStyle="1" w:styleId="957D50774AF54D67A6E9095E4FCF7E66">
    <w:name w:val="957D50774AF54D67A6E9095E4FCF7E66"/>
    <w:rsid w:val="00863DE9"/>
    <w:pPr>
      <w:bidi/>
    </w:pPr>
  </w:style>
  <w:style w:type="paragraph" w:customStyle="1" w:styleId="837D630A68D5478C9F82B9313B738CAB">
    <w:name w:val="837D630A68D5478C9F82B9313B738CAB"/>
    <w:rsid w:val="00863DE9"/>
    <w:pPr>
      <w:bidi/>
    </w:pPr>
  </w:style>
  <w:style w:type="paragraph" w:customStyle="1" w:styleId="CB9BD40382DC43C0B5DD319F820971AD">
    <w:name w:val="CB9BD40382DC43C0B5DD319F820971AD"/>
    <w:rsid w:val="00863DE9"/>
    <w:pPr>
      <w:bidi/>
    </w:pPr>
  </w:style>
  <w:style w:type="paragraph" w:customStyle="1" w:styleId="DBDBFBE8F2984041829DAC910DB0B307">
    <w:name w:val="DBDBFBE8F2984041829DAC910DB0B307"/>
    <w:rsid w:val="00863DE9"/>
    <w:pPr>
      <w:bidi/>
    </w:pPr>
  </w:style>
  <w:style w:type="paragraph" w:customStyle="1" w:styleId="8EDF902954CF4EB1A2315F3CCE82A686">
    <w:name w:val="8EDF902954CF4EB1A2315F3CCE82A686"/>
    <w:rsid w:val="00863DE9"/>
    <w:pPr>
      <w:bidi/>
    </w:pPr>
  </w:style>
  <w:style w:type="paragraph" w:customStyle="1" w:styleId="79DE84DDA26540CCBBE90FC7F3627CC9">
    <w:name w:val="79DE84DDA26540CCBBE90FC7F3627CC9"/>
    <w:rsid w:val="00863DE9"/>
    <w:pPr>
      <w:bidi/>
    </w:pPr>
  </w:style>
  <w:style w:type="paragraph" w:customStyle="1" w:styleId="1CC0ED3C111844B2996B092CE6AA7C1A">
    <w:name w:val="1CC0ED3C111844B2996B092CE6AA7C1A"/>
    <w:rsid w:val="00863DE9"/>
    <w:pPr>
      <w:bidi/>
    </w:pPr>
  </w:style>
  <w:style w:type="paragraph" w:customStyle="1" w:styleId="B4BD60C7009C407B9187BE904975FD16">
    <w:name w:val="B4BD60C7009C407B9187BE904975FD16"/>
    <w:rsid w:val="00863DE9"/>
    <w:pPr>
      <w:bidi/>
    </w:pPr>
  </w:style>
  <w:style w:type="paragraph" w:customStyle="1" w:styleId="ADB9F43E726C4F4498A10AF24A7EB8E1">
    <w:name w:val="ADB9F43E726C4F4498A10AF24A7EB8E1"/>
    <w:rsid w:val="00863DE9"/>
    <w:pPr>
      <w:bidi/>
    </w:pPr>
  </w:style>
  <w:style w:type="paragraph" w:customStyle="1" w:styleId="B01A2B8CCA99402092BC5BD4469DDB76">
    <w:name w:val="B01A2B8CCA99402092BC5BD4469DDB76"/>
    <w:rsid w:val="00863DE9"/>
    <w:pPr>
      <w:bidi/>
    </w:pPr>
  </w:style>
  <w:style w:type="paragraph" w:customStyle="1" w:styleId="FCC581CBA57248C0B811BA8EC6DCAF0E">
    <w:name w:val="FCC581CBA57248C0B811BA8EC6DCAF0E"/>
    <w:rsid w:val="00863DE9"/>
    <w:pPr>
      <w:bidi/>
    </w:pPr>
  </w:style>
  <w:style w:type="paragraph" w:customStyle="1" w:styleId="AB647B88E78645F5A63B4218649F4E33">
    <w:name w:val="AB647B88E78645F5A63B4218649F4E33"/>
    <w:rsid w:val="00863DE9"/>
    <w:pPr>
      <w:bidi/>
    </w:pPr>
  </w:style>
  <w:style w:type="paragraph" w:customStyle="1" w:styleId="B21196CCE18A4B6D9B9BE85D547778E9">
    <w:name w:val="B21196CCE18A4B6D9B9BE85D547778E9"/>
    <w:rsid w:val="00863DE9"/>
    <w:pPr>
      <w:bidi/>
    </w:pPr>
  </w:style>
  <w:style w:type="paragraph" w:customStyle="1" w:styleId="F35EF32B7EA1460BACB059144E28E548">
    <w:name w:val="F35EF32B7EA1460BACB059144E28E548"/>
    <w:rsid w:val="00863DE9"/>
    <w:pPr>
      <w:bidi/>
    </w:pPr>
  </w:style>
  <w:style w:type="paragraph" w:customStyle="1" w:styleId="754A07249D9D495FBB9327C94B60F909">
    <w:name w:val="754A07249D9D495FBB9327C94B60F909"/>
    <w:rsid w:val="00863DE9"/>
    <w:pPr>
      <w:bidi/>
    </w:pPr>
  </w:style>
  <w:style w:type="paragraph" w:customStyle="1" w:styleId="44844B6F56584FB480F17AB51D74CDAA">
    <w:name w:val="44844B6F56584FB480F17AB51D74CDAA"/>
    <w:rsid w:val="00863DE9"/>
    <w:pPr>
      <w:bidi/>
    </w:pPr>
  </w:style>
  <w:style w:type="paragraph" w:customStyle="1" w:styleId="63C90A369BAF4E0C83D3C905BB81D1AC">
    <w:name w:val="63C90A369BAF4E0C83D3C905BB81D1AC"/>
    <w:rsid w:val="00863DE9"/>
    <w:pPr>
      <w:bidi/>
    </w:pPr>
  </w:style>
  <w:style w:type="paragraph" w:customStyle="1" w:styleId="E89D5F68A1C04511A0EE5317367AD75A">
    <w:name w:val="E89D5F68A1C04511A0EE5317367AD75A"/>
    <w:rsid w:val="00863DE9"/>
    <w:pPr>
      <w:bidi/>
    </w:pPr>
  </w:style>
  <w:style w:type="paragraph" w:customStyle="1" w:styleId="F4CD9A7C04F647A895A832E6072C5547">
    <w:name w:val="F4CD9A7C04F647A895A832E6072C5547"/>
    <w:rsid w:val="00F55C0A"/>
    <w:pPr>
      <w:bidi/>
    </w:pPr>
  </w:style>
  <w:style w:type="paragraph" w:customStyle="1" w:styleId="6633975DF4514060BC330F68EFCDE5AA">
    <w:name w:val="6633975DF4514060BC330F68EFCDE5AA"/>
    <w:rsid w:val="00F55C0A"/>
    <w:pPr>
      <w:bidi/>
    </w:pPr>
  </w:style>
  <w:style w:type="paragraph" w:customStyle="1" w:styleId="0A05FD891C544280A8AC72F3405A6273">
    <w:name w:val="0A05FD891C544280A8AC72F3405A6273"/>
    <w:rsid w:val="00F55C0A"/>
    <w:pPr>
      <w:bidi/>
    </w:pPr>
  </w:style>
  <w:style w:type="paragraph" w:customStyle="1" w:styleId="BCDC3D39C80E479E8B596CD5CEE290A7">
    <w:name w:val="BCDC3D39C80E479E8B596CD5CEE290A7"/>
    <w:rsid w:val="00F55C0A"/>
    <w:pPr>
      <w:bidi/>
    </w:pPr>
  </w:style>
  <w:style w:type="paragraph" w:customStyle="1" w:styleId="E2ADEB28420A4F14904B1954D716AA5A">
    <w:name w:val="E2ADEB28420A4F14904B1954D716AA5A"/>
    <w:rsid w:val="00F55C0A"/>
    <w:pPr>
      <w:bidi/>
    </w:pPr>
  </w:style>
  <w:style w:type="paragraph" w:customStyle="1" w:styleId="B48204DBD03E456D9D1059E0D746C919">
    <w:name w:val="B48204DBD03E456D9D1059E0D746C919"/>
    <w:rsid w:val="00F55C0A"/>
    <w:pPr>
      <w:bidi/>
    </w:pPr>
  </w:style>
  <w:style w:type="paragraph" w:customStyle="1" w:styleId="1FF299F39E2D48578CF4F8A34E32056F">
    <w:name w:val="1FF299F39E2D48578CF4F8A34E32056F"/>
    <w:rsid w:val="00F55C0A"/>
    <w:pPr>
      <w:bidi/>
    </w:pPr>
  </w:style>
  <w:style w:type="paragraph" w:customStyle="1" w:styleId="13E1BDBA02B64DC3A29857D358C3DC2F">
    <w:name w:val="13E1BDBA02B64DC3A29857D358C3DC2F"/>
    <w:rsid w:val="00F55C0A"/>
    <w:pPr>
      <w:bidi/>
    </w:pPr>
  </w:style>
  <w:style w:type="paragraph" w:customStyle="1" w:styleId="AA45EDC6525D412184B80E444E43B9C4">
    <w:name w:val="AA45EDC6525D412184B80E444E43B9C4"/>
    <w:rsid w:val="00E13F51"/>
    <w:pPr>
      <w:bidi/>
    </w:pPr>
  </w:style>
  <w:style w:type="paragraph" w:customStyle="1" w:styleId="4EA04B0D8E0C447EB26DEE91431947DE">
    <w:name w:val="4EA04B0D8E0C447EB26DEE91431947DE"/>
    <w:rsid w:val="00E13F51"/>
    <w:pPr>
      <w:bidi/>
    </w:pPr>
  </w:style>
  <w:style w:type="paragraph" w:customStyle="1" w:styleId="EAE887677F2F4B6E8EA1A0709C36115F">
    <w:name w:val="EAE887677F2F4B6E8EA1A0709C36115F"/>
    <w:rsid w:val="00E13F51"/>
    <w:pPr>
      <w:bidi/>
    </w:pPr>
  </w:style>
  <w:style w:type="paragraph" w:customStyle="1" w:styleId="82CA2DDC440D438AA3806EE5C6A01A84">
    <w:name w:val="82CA2DDC440D438AA3806EE5C6A01A84"/>
    <w:rsid w:val="00E13F51"/>
    <w:pPr>
      <w:bidi/>
    </w:pPr>
  </w:style>
  <w:style w:type="paragraph" w:customStyle="1" w:styleId="F3F9E9CB51094B4BA3B28E077F1FF862">
    <w:name w:val="F3F9E9CB51094B4BA3B28E077F1FF862"/>
    <w:rsid w:val="00E13F51"/>
    <w:pPr>
      <w:bidi/>
    </w:pPr>
  </w:style>
  <w:style w:type="paragraph" w:customStyle="1" w:styleId="FBEA2B14A4344703A25D7775F6627711">
    <w:name w:val="FBEA2B14A4344703A25D7775F6627711"/>
    <w:rsid w:val="00E13F51"/>
    <w:pPr>
      <w:bidi/>
    </w:pPr>
  </w:style>
  <w:style w:type="paragraph" w:customStyle="1" w:styleId="DDAB1DC3D6314C99BBE200B33733E8B2">
    <w:name w:val="DDAB1DC3D6314C99BBE200B33733E8B2"/>
    <w:rsid w:val="00E13F51"/>
    <w:pPr>
      <w:bidi/>
    </w:pPr>
  </w:style>
  <w:style w:type="paragraph" w:customStyle="1" w:styleId="8CB430092D7143D5B3BEA469DED89242">
    <w:name w:val="8CB430092D7143D5B3BEA469DED89242"/>
    <w:rsid w:val="00E13F51"/>
    <w:pPr>
      <w:bidi/>
    </w:pPr>
  </w:style>
  <w:style w:type="paragraph" w:customStyle="1" w:styleId="19614AB6B18741C2BBA7C0F880D2E694">
    <w:name w:val="19614AB6B18741C2BBA7C0F880D2E694"/>
    <w:rsid w:val="00E13F51"/>
    <w:pPr>
      <w:bidi/>
    </w:pPr>
  </w:style>
  <w:style w:type="paragraph" w:customStyle="1" w:styleId="69499F409F6F47FEB720575446627EFD">
    <w:name w:val="69499F409F6F47FEB720575446627EFD"/>
    <w:rsid w:val="00E13F51"/>
    <w:pPr>
      <w:bidi/>
    </w:pPr>
  </w:style>
  <w:style w:type="paragraph" w:customStyle="1" w:styleId="109916EF088D48CCA5C4BA2C59A093FC">
    <w:name w:val="109916EF088D48CCA5C4BA2C59A093FC"/>
    <w:rsid w:val="00E13F51"/>
    <w:pPr>
      <w:bidi/>
    </w:pPr>
  </w:style>
  <w:style w:type="paragraph" w:customStyle="1" w:styleId="D4A6B9CFB74745E59C429EB7B055EEAD">
    <w:name w:val="D4A6B9CFB74745E59C429EB7B055EEAD"/>
    <w:rsid w:val="00E13F51"/>
    <w:pPr>
      <w:bidi/>
    </w:pPr>
  </w:style>
  <w:style w:type="paragraph" w:customStyle="1" w:styleId="0E6F67BC84AA489D9CC508C913418571">
    <w:name w:val="0E6F67BC84AA489D9CC508C913418571"/>
    <w:rsid w:val="00E13F51"/>
    <w:pPr>
      <w:bidi/>
    </w:pPr>
  </w:style>
  <w:style w:type="paragraph" w:customStyle="1" w:styleId="2E14F5814EB04B838D8F7A9E2CE6C88F">
    <w:name w:val="2E14F5814EB04B838D8F7A9E2CE6C88F"/>
    <w:rsid w:val="00E13F51"/>
    <w:pPr>
      <w:bidi/>
    </w:pPr>
  </w:style>
  <w:style w:type="paragraph" w:customStyle="1" w:styleId="5F910C285AE248819D0784AB9D7CBE64">
    <w:name w:val="5F910C285AE248819D0784AB9D7CBE64"/>
    <w:rsid w:val="00E13F51"/>
    <w:pPr>
      <w:bidi/>
    </w:pPr>
  </w:style>
  <w:style w:type="paragraph" w:customStyle="1" w:styleId="6BA6B990B4FB406F99F8E7AA6474F3BB">
    <w:name w:val="6BA6B990B4FB406F99F8E7AA6474F3BB"/>
    <w:rsid w:val="00E13F51"/>
    <w:pPr>
      <w:bidi/>
    </w:pPr>
  </w:style>
  <w:style w:type="paragraph" w:customStyle="1" w:styleId="615865F741AA4060B63D7873EEB04C1A">
    <w:name w:val="615865F741AA4060B63D7873EEB04C1A"/>
    <w:rsid w:val="00E13F51"/>
    <w:pPr>
      <w:bidi/>
    </w:pPr>
  </w:style>
  <w:style w:type="paragraph" w:customStyle="1" w:styleId="EB0582790B1E47BC92BB71F8FA2D5AB2">
    <w:name w:val="EB0582790B1E47BC92BB71F8FA2D5AB2"/>
    <w:rsid w:val="00E13F51"/>
    <w:pPr>
      <w:bidi/>
    </w:pPr>
  </w:style>
  <w:style w:type="paragraph" w:customStyle="1" w:styleId="2C23E57AAB484351A32F0DBBDA7676C0">
    <w:name w:val="2C23E57AAB484351A32F0DBBDA7676C0"/>
    <w:rsid w:val="00E13F51"/>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2011-12-21T00:00:00</PublishDate>
  <Abstract>This is a website outline on the topic of "Authentic Assessment" and how it can help improving teaching and learning. It also includes how technology can be involved in authentic assessment and how this can improve the process</Abstract>
  <CompanyAddress>A.U.C</CompanyAddress>
  <CompanyPhone>01001038502</CompanyPhone>
  <CompanyFax>ghareebhala@ymail.com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C1A588B-9740-4E5A-A5B4-0E5E03E0B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11</Pages>
  <Words>3895</Words>
  <Characters>22208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Assignment 3 website </vt:lpstr>
    </vt:vector>
  </TitlesOfParts>
  <Company>School Of continuing Education </Company>
  <LinksUpToDate>false</LinksUpToDate>
  <CharactersWithSpaces>26051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Assignment 3 website: How Technology Can Help Change Classroom Assessment  </dc:title>
  <dc:subject/>
  <dc:creator>Hala Ibrahim Mohamed Gharib </dc:creator>
  <cp:keywords/>
  <dc:description/>
  <cp:lastModifiedBy>chancotii-ms</cp:lastModifiedBy>
  <cp:revision>11</cp:revision>
  <dcterms:created xsi:type="dcterms:W3CDTF">2011-12-20T18:43:00Z</dcterms:created>
  <dcterms:modified xsi:type="dcterms:W3CDTF">2011-12-25T21:29:00Z</dcterms:modified>
</cp:coreProperties>
</file>